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6B" w:rsidRDefault="00E7616B" w:rsidP="00E761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Pr="008C5677">
        <w:rPr>
          <w:rFonts w:ascii="Times New Roman" w:hAnsi="Times New Roman"/>
        </w:rPr>
        <w:t>Załącznik nr</w:t>
      </w:r>
      <w:r w:rsidR="00704569">
        <w:rPr>
          <w:rFonts w:ascii="Times New Roman" w:hAnsi="Times New Roman"/>
        </w:rPr>
        <w:t xml:space="preserve"> 5 </w:t>
      </w:r>
      <w:r>
        <w:rPr>
          <w:rFonts w:ascii="Times New Roman" w:hAnsi="Times New Roman"/>
        </w:rPr>
        <w:t>do Zarządzenia</w:t>
      </w:r>
    </w:p>
    <w:p w:rsidR="004D63C7" w:rsidRPr="00E7616B" w:rsidRDefault="00E7616B" w:rsidP="00E761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r w:rsidR="00DE75D1">
        <w:rPr>
          <w:rFonts w:ascii="Times New Roman" w:hAnsi="Times New Roman"/>
        </w:rPr>
        <w:t xml:space="preserve">    </w:t>
      </w:r>
      <w:bookmarkStart w:id="0" w:name="_GoBack"/>
      <w:bookmarkEnd w:id="0"/>
      <w:r w:rsidR="00AB492E">
        <w:rPr>
          <w:rFonts w:ascii="Times New Roman" w:hAnsi="Times New Roman"/>
        </w:rPr>
        <w:t xml:space="preserve">       Rektora nr 20/2020</w:t>
      </w:r>
      <w:r w:rsidR="00DE75D1">
        <w:rPr>
          <w:rFonts w:ascii="Times New Roman" w:hAnsi="Times New Roman"/>
        </w:rPr>
        <w:t xml:space="preserve"> z dnia 28.02.2020 r.</w:t>
      </w:r>
    </w:p>
    <w:p w:rsidR="004D63C7" w:rsidRPr="001467DB" w:rsidRDefault="004D63C7" w:rsidP="004D63C7">
      <w:pPr>
        <w:pStyle w:val="Teksttreci1"/>
        <w:shd w:val="clear" w:color="auto" w:fill="auto"/>
        <w:spacing w:before="0" w:after="0" w:line="220" w:lineRule="exact"/>
        <w:ind w:left="140" w:firstLine="0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</w:p>
    <w:p w:rsidR="004D63C7" w:rsidRDefault="004D63C7" w:rsidP="004D63C7">
      <w:pPr>
        <w:pStyle w:val="Teksttreci1"/>
        <w:shd w:val="clear" w:color="auto" w:fill="auto"/>
        <w:spacing w:before="0" w:after="0" w:line="220" w:lineRule="exact"/>
        <w:ind w:left="140" w:firstLine="0"/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</w:pPr>
      <w:r w:rsidRPr="00E7616B"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  <w:t>Procedura</w:t>
      </w:r>
      <w:r w:rsidR="00E7616B"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E7616B"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  <w:t xml:space="preserve"> B1-1.2</w:t>
      </w:r>
      <w:r w:rsidR="00E7616B"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E7616B" w:rsidRPr="00E7616B" w:rsidRDefault="00E7616B" w:rsidP="004D63C7">
      <w:pPr>
        <w:pStyle w:val="Teksttreci1"/>
        <w:shd w:val="clear" w:color="auto" w:fill="auto"/>
        <w:spacing w:before="0" w:after="0" w:line="220" w:lineRule="exact"/>
        <w:ind w:left="140" w:firstLine="0"/>
        <w:rPr>
          <w:rFonts w:ascii="Times New Roman" w:hAnsi="Times New Roman" w:cs="Times New Roman"/>
          <w:b/>
          <w:sz w:val="24"/>
          <w:szCs w:val="24"/>
        </w:rPr>
      </w:pPr>
    </w:p>
    <w:p w:rsidR="004D63C7" w:rsidRPr="001467DB" w:rsidRDefault="004D63C7" w:rsidP="004D63C7">
      <w:pPr>
        <w:pStyle w:val="Nagwek10"/>
        <w:keepNext/>
        <w:keepLines/>
        <w:shd w:val="clear" w:color="auto" w:fill="auto"/>
        <w:spacing w:before="0" w:after="0"/>
        <w:ind w:left="160"/>
        <w:rPr>
          <w:rStyle w:val="Nagwek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67DB">
        <w:rPr>
          <w:rStyle w:val="Nagwek1"/>
          <w:rFonts w:ascii="Times New Roman" w:hAnsi="Times New Roman" w:cs="Times New Roman"/>
          <w:b/>
          <w:bCs/>
          <w:color w:val="000000"/>
          <w:sz w:val="24"/>
          <w:szCs w:val="24"/>
        </w:rPr>
        <w:t>Programy studiów – ocena, weryfikacja i doskonalenie</w:t>
      </w:r>
    </w:p>
    <w:p w:rsidR="004D63C7" w:rsidRPr="001467DB" w:rsidRDefault="004D63C7" w:rsidP="00115DD0">
      <w:pPr>
        <w:pStyle w:val="Nagwek10"/>
        <w:keepNext/>
        <w:keepLines/>
        <w:numPr>
          <w:ilvl w:val="0"/>
          <w:numId w:val="9"/>
        </w:numPr>
        <w:shd w:val="clear" w:color="auto" w:fill="auto"/>
        <w:spacing w:before="0" w:after="0" w:line="240" w:lineRule="auto"/>
        <w:ind w:left="357" w:hanging="357"/>
        <w:jc w:val="both"/>
        <w:rPr>
          <w:rStyle w:val="Nagwek2"/>
          <w:rFonts w:ascii="Times New Roman" w:hAnsi="Times New Roman" w:cs="Times New Roman"/>
          <w:b/>
          <w:bCs/>
          <w:sz w:val="24"/>
          <w:szCs w:val="24"/>
          <w:shd w:val="clear" w:color="auto" w:fill="auto"/>
        </w:rPr>
      </w:pPr>
      <w:bookmarkStart w:id="1" w:name="bookmark1"/>
      <w:r w:rsidRPr="001467DB">
        <w:rPr>
          <w:rStyle w:val="Nagwek2"/>
          <w:rFonts w:ascii="Times New Roman" w:hAnsi="Times New Roman" w:cs="Times New Roman"/>
          <w:b/>
          <w:bCs/>
          <w:color w:val="000000"/>
          <w:sz w:val="24"/>
          <w:szCs w:val="24"/>
        </w:rPr>
        <w:t>Cel i zakres</w:t>
      </w:r>
      <w:bookmarkEnd w:id="1"/>
    </w:p>
    <w:p w:rsidR="004C203B" w:rsidRPr="001467DB" w:rsidRDefault="004C203B" w:rsidP="001467DB">
      <w:pPr>
        <w:pStyle w:val="Nagwek20"/>
        <w:keepNext/>
        <w:keepLines/>
        <w:shd w:val="clear" w:color="auto" w:fill="auto"/>
        <w:spacing w:before="0" w:after="0" w:line="240" w:lineRule="auto"/>
        <w:ind w:left="460"/>
        <w:jc w:val="both"/>
        <w:rPr>
          <w:rStyle w:val="Nagwek2"/>
          <w:rFonts w:ascii="Times New Roman" w:hAnsi="Times New Roman" w:cs="Times New Roman"/>
          <w:b/>
          <w:bCs/>
          <w:sz w:val="24"/>
          <w:szCs w:val="24"/>
          <w:shd w:val="clear" w:color="auto" w:fill="auto"/>
        </w:rPr>
      </w:pPr>
    </w:p>
    <w:p w:rsidR="004D63C7" w:rsidRPr="001467DB" w:rsidRDefault="004D63C7" w:rsidP="001467DB">
      <w:pPr>
        <w:pStyle w:val="Nagwek20"/>
        <w:keepNext/>
        <w:keepLines/>
        <w:shd w:val="clear" w:color="auto" w:fill="auto"/>
        <w:spacing w:before="0" w:after="0" w:line="240" w:lineRule="auto"/>
        <w:ind w:left="3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67DB">
        <w:rPr>
          <w:rStyle w:val="Teksttreci"/>
          <w:rFonts w:ascii="Times New Roman" w:hAnsi="Times New Roman" w:cs="Times New Roman"/>
          <w:b w:val="0"/>
          <w:color w:val="000000"/>
          <w:sz w:val="24"/>
          <w:szCs w:val="24"/>
        </w:rPr>
        <w:t>Celem procedury jest systemowy zbiór ustanowionych w rozporządzeniach Ministerstwa Nauki i Szkolnictwa Wyższego oraz uregulowanych Uchwałą Senatu UP w Lu</w:t>
      </w:r>
      <w:r w:rsidR="004C203B" w:rsidRPr="001467DB">
        <w:rPr>
          <w:rStyle w:val="Teksttreci"/>
          <w:rFonts w:ascii="Times New Roman" w:hAnsi="Times New Roman" w:cs="Times New Roman"/>
          <w:b w:val="0"/>
          <w:color w:val="000000"/>
          <w:sz w:val="24"/>
          <w:szCs w:val="24"/>
        </w:rPr>
        <w:t>blinie zasad ustalania programu</w:t>
      </w:r>
      <w:r w:rsidRPr="001467DB">
        <w:rPr>
          <w:rStyle w:val="Teksttreci"/>
          <w:rFonts w:ascii="Times New Roman" w:hAnsi="Times New Roman" w:cs="Times New Roman"/>
          <w:b w:val="0"/>
          <w:color w:val="000000"/>
          <w:sz w:val="24"/>
          <w:szCs w:val="24"/>
        </w:rPr>
        <w:t xml:space="preserve"> studiów dla kierunków studiów realizowanych w Uniwersytecie Przyrodniczym w Lublinie.</w:t>
      </w:r>
    </w:p>
    <w:p w:rsidR="004D63C7" w:rsidRPr="001467DB" w:rsidRDefault="004D63C7" w:rsidP="00115DD0">
      <w:pPr>
        <w:pStyle w:val="Nagwek20"/>
        <w:keepNext/>
        <w:keepLines/>
        <w:numPr>
          <w:ilvl w:val="0"/>
          <w:numId w:val="9"/>
        </w:numPr>
        <w:shd w:val="clear" w:color="auto" w:fill="auto"/>
        <w:spacing w:before="0" w:after="0" w:line="293" w:lineRule="exact"/>
        <w:ind w:left="357" w:hanging="357"/>
        <w:rPr>
          <w:rStyle w:val="Nagwek2"/>
          <w:rFonts w:ascii="Times New Roman" w:hAnsi="Times New Roman" w:cs="Times New Roman"/>
          <w:b/>
          <w:bCs/>
          <w:sz w:val="24"/>
          <w:szCs w:val="24"/>
          <w:shd w:val="clear" w:color="auto" w:fill="auto"/>
        </w:rPr>
      </w:pPr>
      <w:bookmarkStart w:id="2" w:name="bookmark2"/>
      <w:r w:rsidRPr="001467DB">
        <w:rPr>
          <w:rStyle w:val="Nagwek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Odpowiedzialność</w:t>
      </w:r>
      <w:bookmarkEnd w:id="2"/>
      <w:r w:rsidR="00FC0073" w:rsidRPr="001467DB">
        <w:rPr>
          <w:rStyle w:val="Nagwek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opis działania</w:t>
      </w:r>
      <w:r w:rsidR="001467DB" w:rsidRPr="001467DB">
        <w:rPr>
          <w:rStyle w:val="Nagwek2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467DB" w:rsidRPr="001467DB" w:rsidRDefault="001467DB" w:rsidP="001467DB">
      <w:pPr>
        <w:pStyle w:val="Nagwek20"/>
        <w:keepNext/>
        <w:keepLines/>
        <w:shd w:val="clear" w:color="auto" w:fill="auto"/>
        <w:spacing w:before="0" w:after="0" w:line="293" w:lineRule="exact"/>
        <w:ind w:left="720"/>
        <w:rPr>
          <w:rStyle w:val="Nagwek2"/>
          <w:rFonts w:ascii="Times New Roman" w:hAnsi="Times New Roman" w:cs="Times New Roman"/>
          <w:b/>
          <w:bCs/>
          <w:sz w:val="24"/>
          <w:szCs w:val="24"/>
          <w:shd w:val="clear" w:color="auto" w:fill="auto"/>
        </w:rPr>
      </w:pPr>
    </w:p>
    <w:p w:rsidR="004D63C7" w:rsidRPr="001467DB" w:rsidRDefault="00E7616B" w:rsidP="001467DB">
      <w:pPr>
        <w:pStyle w:val="Nagwek20"/>
        <w:keepNext/>
        <w:keepLines/>
        <w:shd w:val="clear" w:color="auto" w:fill="auto"/>
        <w:spacing w:before="0" w:after="0" w:line="240" w:lineRule="auto"/>
        <w:ind w:left="340"/>
        <w:jc w:val="both"/>
        <w:rPr>
          <w:rStyle w:val="Teksttreci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Teksttreci"/>
          <w:rFonts w:ascii="Times New Roman" w:hAnsi="Times New Roman" w:cs="Times New Roman"/>
          <w:b w:val="0"/>
          <w:color w:val="000000"/>
          <w:sz w:val="24"/>
          <w:szCs w:val="24"/>
        </w:rPr>
        <w:t>Rada P</w:t>
      </w:r>
      <w:r w:rsidR="004D63C7" w:rsidRPr="001467DB">
        <w:rPr>
          <w:rStyle w:val="Teksttreci"/>
          <w:rFonts w:ascii="Times New Roman" w:hAnsi="Times New Roman" w:cs="Times New Roman"/>
          <w:b w:val="0"/>
          <w:color w:val="000000"/>
          <w:sz w:val="24"/>
          <w:szCs w:val="24"/>
        </w:rPr>
        <w:t xml:space="preserve">rogramowa kierunku studiów – odpowiada za przygotowanie </w:t>
      </w:r>
      <w:r w:rsidR="00FC0073" w:rsidRPr="001467DB">
        <w:rPr>
          <w:rStyle w:val="Teksttreci"/>
          <w:rFonts w:ascii="Times New Roman" w:hAnsi="Times New Roman" w:cs="Times New Roman"/>
          <w:b w:val="0"/>
          <w:color w:val="000000"/>
          <w:sz w:val="24"/>
          <w:szCs w:val="24"/>
        </w:rPr>
        <w:t xml:space="preserve">projektu </w:t>
      </w:r>
      <w:r w:rsidR="004D63C7" w:rsidRPr="001467DB">
        <w:rPr>
          <w:rStyle w:val="Teksttreci"/>
          <w:rFonts w:ascii="Times New Roman" w:hAnsi="Times New Roman" w:cs="Times New Roman"/>
          <w:b w:val="0"/>
          <w:color w:val="000000"/>
          <w:sz w:val="24"/>
          <w:szCs w:val="24"/>
        </w:rPr>
        <w:t>program</w:t>
      </w:r>
      <w:r w:rsidR="00D246F1">
        <w:rPr>
          <w:rStyle w:val="Teksttreci"/>
          <w:rFonts w:ascii="Times New Roman" w:hAnsi="Times New Roman" w:cs="Times New Roman"/>
          <w:b w:val="0"/>
          <w:color w:val="000000"/>
          <w:sz w:val="24"/>
          <w:szCs w:val="24"/>
        </w:rPr>
        <w:t>u</w:t>
      </w:r>
      <w:r w:rsidR="004D63C7" w:rsidRPr="001467DB">
        <w:rPr>
          <w:rStyle w:val="Teksttreci"/>
          <w:rFonts w:ascii="Times New Roman" w:hAnsi="Times New Roman" w:cs="Times New Roman"/>
          <w:b w:val="0"/>
          <w:color w:val="000000"/>
          <w:sz w:val="24"/>
          <w:szCs w:val="24"/>
        </w:rPr>
        <w:t xml:space="preserve"> studiów.</w:t>
      </w:r>
    </w:p>
    <w:p w:rsidR="004D63C7" w:rsidRPr="001467DB" w:rsidRDefault="004D63C7" w:rsidP="001467DB">
      <w:pPr>
        <w:pStyle w:val="Teksttreci1"/>
        <w:shd w:val="clear" w:color="auto" w:fill="auto"/>
        <w:tabs>
          <w:tab w:val="left" w:pos="1086"/>
          <w:tab w:val="right" w:pos="9626"/>
        </w:tabs>
        <w:spacing w:before="0" w:after="0" w:line="240" w:lineRule="auto"/>
        <w:ind w:left="340" w:firstLine="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1467DB">
        <w:rPr>
          <w:rStyle w:val="Teksttreci"/>
          <w:rFonts w:ascii="Times New Roman" w:hAnsi="Times New Roman" w:cs="Times New Roman"/>
          <w:sz w:val="24"/>
          <w:szCs w:val="24"/>
        </w:rPr>
        <w:t xml:space="preserve">Kierownik studiów podyplomowych – odpowiada za przygotowanie </w:t>
      </w:r>
      <w:r w:rsidR="00FC0073" w:rsidRPr="001467DB">
        <w:rPr>
          <w:rStyle w:val="Teksttreci"/>
          <w:rFonts w:ascii="Times New Roman" w:hAnsi="Times New Roman" w:cs="Times New Roman"/>
          <w:sz w:val="24"/>
          <w:szCs w:val="24"/>
        </w:rPr>
        <w:t xml:space="preserve">projektu </w:t>
      </w:r>
      <w:r w:rsidRPr="001467DB">
        <w:rPr>
          <w:rStyle w:val="Teksttreci"/>
          <w:rFonts w:ascii="Times New Roman" w:hAnsi="Times New Roman" w:cs="Times New Roman"/>
          <w:sz w:val="24"/>
          <w:szCs w:val="24"/>
        </w:rPr>
        <w:t>programu studiów.</w:t>
      </w:r>
    </w:p>
    <w:p w:rsidR="004D63C7" w:rsidRPr="001467DB" w:rsidRDefault="004D63C7" w:rsidP="001467DB">
      <w:pPr>
        <w:pStyle w:val="Teksttreci1"/>
        <w:shd w:val="clear" w:color="auto" w:fill="auto"/>
        <w:tabs>
          <w:tab w:val="left" w:pos="1086"/>
          <w:tab w:val="right" w:pos="9626"/>
        </w:tabs>
        <w:spacing w:before="0" w:after="0" w:line="240" w:lineRule="auto"/>
        <w:ind w:left="340" w:firstLine="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1467DB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Studenci i absolwenci – oceniają poziom jakości kształcenia.</w:t>
      </w:r>
    </w:p>
    <w:p w:rsidR="002955FC" w:rsidRPr="002955FC" w:rsidRDefault="00E7616B" w:rsidP="002955FC">
      <w:pPr>
        <w:pStyle w:val="Teksttreci1"/>
        <w:shd w:val="clear" w:color="auto" w:fill="auto"/>
        <w:tabs>
          <w:tab w:val="left" w:pos="1086"/>
          <w:tab w:val="right" w:pos="9626"/>
        </w:tabs>
        <w:spacing w:before="0" w:after="0" w:line="240" w:lineRule="auto"/>
        <w:ind w:left="3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88B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Wydziałowa K</w:t>
      </w:r>
      <w:r w:rsidR="004D63C7" w:rsidRPr="00B2788B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om</w:t>
      </w:r>
      <w:r w:rsidRPr="00B2788B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isja ds. Jakości K</w:t>
      </w:r>
      <w:r w:rsidR="00857106" w:rsidRPr="00B2788B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ształcenia i Kolegium W</w:t>
      </w:r>
      <w:r w:rsidR="00D246F1" w:rsidRPr="00B2788B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ydziałowe</w:t>
      </w:r>
      <w:r w:rsidR="002955FC" w:rsidRPr="00B2788B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oraz samorząd studencki</w:t>
      </w:r>
      <w:r w:rsidR="00D246F1" w:rsidRPr="00B2788B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– opiniują</w:t>
      </w:r>
      <w:r w:rsidR="004D63C7" w:rsidRPr="00B2788B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przygotowany przez Radę Programową </w:t>
      </w:r>
      <w:r w:rsidR="00FC0073" w:rsidRPr="00B2788B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projekt </w:t>
      </w:r>
      <w:r w:rsidR="004D63C7" w:rsidRPr="00B2788B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program</w:t>
      </w:r>
      <w:r w:rsidR="00D246F1" w:rsidRPr="00B2788B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u</w:t>
      </w:r>
      <w:r w:rsidR="004D63C7" w:rsidRPr="00B2788B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studiów</w:t>
      </w:r>
      <w:r w:rsidR="004D63C7" w:rsidRPr="00B278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0073" w:rsidRPr="001467DB" w:rsidRDefault="00FC0073" w:rsidP="001467DB">
      <w:pPr>
        <w:pStyle w:val="Teksttreci1"/>
        <w:shd w:val="clear" w:color="auto" w:fill="auto"/>
        <w:tabs>
          <w:tab w:val="left" w:pos="1086"/>
          <w:tab w:val="right" w:pos="9626"/>
        </w:tabs>
        <w:spacing w:before="0" w:after="0" w:line="240" w:lineRule="auto"/>
        <w:ind w:left="34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67DB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Zespół ds. Zapewnienia Jakości Kształcenia nadzoruje poprawność kierowanych na Senat wniosków w sprawie ustalenia programu studiów dla danego kierunku.</w:t>
      </w:r>
    </w:p>
    <w:p w:rsidR="004D63C7" w:rsidRPr="001467DB" w:rsidRDefault="004D63C7" w:rsidP="001467DB">
      <w:pPr>
        <w:pStyle w:val="Teksttreci1"/>
        <w:shd w:val="clear" w:color="auto" w:fill="auto"/>
        <w:tabs>
          <w:tab w:val="left" w:pos="1086"/>
          <w:tab w:val="right" w:pos="9626"/>
        </w:tabs>
        <w:spacing w:before="0" w:after="0" w:line="240" w:lineRule="auto"/>
        <w:ind w:left="340" w:right="136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7DB">
        <w:rPr>
          <w:rFonts w:ascii="Times New Roman" w:hAnsi="Times New Roman" w:cs="Times New Roman"/>
          <w:color w:val="000000"/>
          <w:sz w:val="24"/>
          <w:szCs w:val="24"/>
        </w:rPr>
        <w:t>Senat</w:t>
      </w:r>
      <w:r w:rsidR="00E7616B">
        <w:rPr>
          <w:rFonts w:ascii="Times New Roman" w:hAnsi="Times New Roman" w:cs="Times New Roman"/>
          <w:color w:val="000000"/>
          <w:sz w:val="24"/>
          <w:szCs w:val="24"/>
        </w:rPr>
        <w:t xml:space="preserve"> UP w Lublinie </w:t>
      </w:r>
      <w:r w:rsidRPr="001467DB">
        <w:rPr>
          <w:rFonts w:ascii="Times New Roman" w:hAnsi="Times New Roman" w:cs="Times New Roman"/>
          <w:color w:val="000000"/>
          <w:sz w:val="24"/>
          <w:szCs w:val="24"/>
        </w:rPr>
        <w:t>- ustala program studiów dla danego kierunku studiów.</w:t>
      </w:r>
    </w:p>
    <w:p w:rsidR="004D63C7" w:rsidRPr="001467DB" w:rsidRDefault="00B2788B" w:rsidP="00BE3A07">
      <w:pPr>
        <w:pStyle w:val="Teksttreci1"/>
        <w:shd w:val="clear" w:color="auto" w:fill="auto"/>
        <w:spacing w:before="0" w:after="0" w:line="24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Polska </w:t>
      </w:r>
      <w:r w:rsidR="004D63C7" w:rsidRPr="001467DB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Komisja Akredytacyjna - ocenia jakość kształcenia z pozycji Ministerstwa Nauki i Szkolnictwa Wyższego</w:t>
      </w:r>
    </w:p>
    <w:p w:rsidR="00E7616B" w:rsidRDefault="004D63C7" w:rsidP="00E7616B">
      <w:pPr>
        <w:pStyle w:val="Teksttreci1"/>
        <w:shd w:val="clear" w:color="auto" w:fill="auto"/>
        <w:tabs>
          <w:tab w:val="left" w:pos="1138"/>
        </w:tabs>
        <w:spacing w:before="0" w:after="73" w:line="240" w:lineRule="auto"/>
        <w:ind w:left="340" w:firstLine="0"/>
        <w:jc w:val="both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1467DB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Interesariusze - pełnią rolę doradczą z prawem wnioskowania</w:t>
      </w:r>
    </w:p>
    <w:p w:rsidR="00FC0073" w:rsidRPr="00E7616B" w:rsidRDefault="00FC0073" w:rsidP="00E7616B">
      <w:pPr>
        <w:pStyle w:val="Teksttreci1"/>
        <w:shd w:val="clear" w:color="auto" w:fill="auto"/>
        <w:tabs>
          <w:tab w:val="left" w:pos="1138"/>
        </w:tabs>
        <w:spacing w:before="0" w:after="73" w:line="240" w:lineRule="auto"/>
        <w:ind w:left="340" w:firstLine="0"/>
        <w:jc w:val="both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1467DB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Prorektor ds. studenckich i dydaktyki akceptuje plany studiów</w:t>
      </w:r>
    </w:p>
    <w:p w:rsidR="00FC0073" w:rsidRDefault="00FC0073" w:rsidP="001467DB">
      <w:pPr>
        <w:pStyle w:val="Teksttreci1"/>
        <w:shd w:val="clear" w:color="auto" w:fill="auto"/>
        <w:tabs>
          <w:tab w:val="left" w:pos="1451"/>
        </w:tabs>
        <w:spacing w:before="0" w:after="0" w:line="240" w:lineRule="auto"/>
        <w:ind w:left="340" w:firstLine="0"/>
        <w:jc w:val="both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1467DB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Rektor tworzy</w:t>
      </w:r>
      <w:r w:rsidR="00E7616B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i zamyka</w:t>
      </w:r>
      <w:r w:rsidRPr="001467DB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kierunki studiów.</w:t>
      </w:r>
    </w:p>
    <w:p w:rsidR="00115DD0" w:rsidRDefault="00115DD0" w:rsidP="001467DB">
      <w:pPr>
        <w:pStyle w:val="Teksttreci1"/>
        <w:shd w:val="clear" w:color="auto" w:fill="auto"/>
        <w:tabs>
          <w:tab w:val="left" w:pos="1451"/>
        </w:tabs>
        <w:spacing w:before="0" w:after="0" w:line="240" w:lineRule="auto"/>
        <w:ind w:left="340" w:firstLine="0"/>
        <w:jc w:val="both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</w:p>
    <w:p w:rsidR="004D63C7" w:rsidRDefault="00FC0073" w:rsidP="00115DD0">
      <w:pPr>
        <w:pStyle w:val="Teksttreci1"/>
        <w:numPr>
          <w:ilvl w:val="0"/>
          <w:numId w:val="11"/>
        </w:numPr>
        <w:shd w:val="clear" w:color="auto" w:fill="auto"/>
        <w:tabs>
          <w:tab w:val="left" w:pos="1451"/>
        </w:tabs>
        <w:spacing w:before="0" w:after="0" w:line="240" w:lineRule="auto"/>
        <w:jc w:val="both"/>
        <w:rPr>
          <w:rStyle w:val="Teksttreci0"/>
          <w:rFonts w:ascii="Times New Roman" w:hAnsi="Times New Roman" w:cs="Times New Roman"/>
          <w:b/>
          <w:color w:val="000000"/>
          <w:sz w:val="24"/>
          <w:szCs w:val="24"/>
        </w:rPr>
      </w:pPr>
      <w:r w:rsidRPr="00115DD0">
        <w:rPr>
          <w:rStyle w:val="Teksttreci0"/>
          <w:rFonts w:ascii="Times New Roman" w:hAnsi="Times New Roman" w:cs="Times New Roman"/>
          <w:b/>
          <w:color w:val="000000"/>
          <w:sz w:val="24"/>
          <w:szCs w:val="24"/>
        </w:rPr>
        <w:t>Weryfikacja</w:t>
      </w:r>
      <w:r w:rsidR="005F4E61" w:rsidRPr="00115DD0">
        <w:rPr>
          <w:rStyle w:val="Teksttreci0"/>
          <w:rFonts w:ascii="Times New Roman" w:hAnsi="Times New Roman" w:cs="Times New Roman"/>
          <w:b/>
          <w:color w:val="000000"/>
          <w:sz w:val="24"/>
          <w:szCs w:val="24"/>
        </w:rPr>
        <w:t xml:space="preserve"> programów studiów </w:t>
      </w:r>
      <w:r w:rsidR="004D63C7" w:rsidRPr="00115DD0">
        <w:rPr>
          <w:rStyle w:val="Teksttreci0"/>
          <w:rFonts w:ascii="Times New Roman" w:hAnsi="Times New Roman" w:cs="Times New Roman"/>
          <w:b/>
          <w:color w:val="000000"/>
          <w:sz w:val="24"/>
          <w:szCs w:val="24"/>
        </w:rPr>
        <w:t xml:space="preserve"> - ocena jakości kształcenia</w:t>
      </w:r>
    </w:p>
    <w:p w:rsidR="00115DD0" w:rsidRPr="00115DD0" w:rsidRDefault="00115DD0" w:rsidP="00115DD0">
      <w:pPr>
        <w:pStyle w:val="Teksttreci1"/>
        <w:shd w:val="clear" w:color="auto" w:fill="auto"/>
        <w:tabs>
          <w:tab w:val="left" w:pos="1451"/>
        </w:tabs>
        <w:spacing w:before="0" w:after="0" w:line="240" w:lineRule="auto"/>
        <w:ind w:left="504" w:firstLine="0"/>
        <w:jc w:val="both"/>
        <w:rPr>
          <w:rStyle w:val="Teksttreci0"/>
          <w:rFonts w:ascii="Times New Roman" w:hAnsi="Times New Roman" w:cs="Times New Roman"/>
          <w:b/>
          <w:color w:val="000000"/>
          <w:sz w:val="24"/>
          <w:szCs w:val="24"/>
        </w:rPr>
      </w:pPr>
    </w:p>
    <w:p w:rsidR="004D63C7" w:rsidRPr="001467DB" w:rsidRDefault="00115DD0" w:rsidP="00115DD0">
      <w:pPr>
        <w:pStyle w:val="Teksttreci1"/>
        <w:numPr>
          <w:ilvl w:val="1"/>
          <w:numId w:val="18"/>
        </w:numPr>
        <w:shd w:val="clear" w:color="auto" w:fill="auto"/>
        <w:tabs>
          <w:tab w:val="left" w:pos="1451"/>
        </w:tabs>
        <w:spacing w:before="0" w:after="0" w:line="240" w:lineRule="auto"/>
        <w:jc w:val="both"/>
        <w:rPr>
          <w:rStyle w:val="Teksttreci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63C7" w:rsidRPr="001467DB">
        <w:rPr>
          <w:rStyle w:val="Teksttreci0"/>
          <w:rFonts w:ascii="Times New Roman" w:hAnsi="Times New Roman" w:cs="Times New Roman"/>
          <w:sz w:val="24"/>
          <w:szCs w:val="24"/>
        </w:rPr>
        <w:t>Wewnętrzna ocena jakości kształcenia –</w:t>
      </w:r>
      <w:r w:rsidR="001467DB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="004D63C7" w:rsidRPr="001467DB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>eryfikacja w odn</w:t>
      </w:r>
      <w:r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>iesieniu do kierunkowych efektów uczenia się:</w:t>
      </w:r>
    </w:p>
    <w:p w:rsidR="004D63C7" w:rsidRPr="001467DB" w:rsidRDefault="004D63C7" w:rsidP="004D63C7">
      <w:pPr>
        <w:pStyle w:val="Teksttreci1"/>
        <w:shd w:val="clear" w:color="auto" w:fill="auto"/>
        <w:tabs>
          <w:tab w:val="left" w:pos="1925"/>
          <w:tab w:val="left" w:pos="5741"/>
          <w:tab w:val="center" w:pos="7584"/>
          <w:tab w:val="left" w:pos="7848"/>
        </w:tabs>
        <w:spacing w:before="0" w:after="0" w:line="269" w:lineRule="exact"/>
        <w:ind w:left="1200" w:firstLine="0"/>
        <w:jc w:val="both"/>
        <w:rPr>
          <w:rStyle w:val="Teksttreci0"/>
          <w:rFonts w:ascii="Times New Roman" w:hAnsi="Times New Roman" w:cs="Times New Roman"/>
          <w:sz w:val="24"/>
          <w:szCs w:val="24"/>
        </w:rPr>
      </w:pPr>
    </w:p>
    <w:p w:rsidR="004D63C7" w:rsidRDefault="004D63C7" w:rsidP="00115DD0">
      <w:pPr>
        <w:pStyle w:val="Teksttreci1"/>
        <w:numPr>
          <w:ilvl w:val="0"/>
          <w:numId w:val="19"/>
        </w:numPr>
        <w:shd w:val="clear" w:color="auto" w:fill="auto"/>
        <w:spacing w:before="0" w:after="0" w:line="269" w:lineRule="exact"/>
        <w:ind w:right="380"/>
        <w:jc w:val="both"/>
        <w:rPr>
          <w:rStyle w:val="Teksttreci0"/>
          <w:rFonts w:ascii="Times New Roman" w:hAnsi="Times New Roman" w:cs="Times New Roman"/>
          <w:color w:val="000000"/>
          <w:sz w:val="24"/>
          <w:szCs w:val="24"/>
        </w:rPr>
      </w:pPr>
      <w:r w:rsidRPr="001467DB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 xml:space="preserve">Studenci, doktoranci, </w:t>
      </w:r>
      <w:r w:rsidR="009C2929">
        <w:rPr>
          <w:rStyle w:val="Teksttreci0"/>
          <w:rFonts w:ascii="Times New Roman" w:hAnsi="Times New Roman" w:cs="Times New Roman"/>
          <w:sz w:val="24"/>
          <w:szCs w:val="24"/>
        </w:rPr>
        <w:t>uczestnicy</w:t>
      </w:r>
      <w:r w:rsidRPr="001467DB">
        <w:rPr>
          <w:rStyle w:val="Teksttreci0"/>
          <w:rFonts w:ascii="Times New Roman" w:hAnsi="Times New Roman" w:cs="Times New Roman"/>
          <w:sz w:val="24"/>
          <w:szCs w:val="24"/>
        </w:rPr>
        <w:t xml:space="preserve"> studiów podyplomowych</w:t>
      </w:r>
      <w:r w:rsidRPr="001467DB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>, absolwenci są najważniejszymi podmiotami weryfikującymi jakość kształcenia. Ocena satysfakcji studentów</w:t>
      </w:r>
      <w:r w:rsidR="005F4E61" w:rsidRPr="001467DB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 xml:space="preserve"> i dyplomantów</w:t>
      </w:r>
      <w:r w:rsidRPr="001467DB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 xml:space="preserve"> z uzyskanych efektów</w:t>
      </w:r>
      <w:r w:rsidR="005F4E61" w:rsidRPr="001467DB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 xml:space="preserve"> uczenia się</w:t>
      </w:r>
      <w:r w:rsidRPr="001467DB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 xml:space="preserve"> przeprowadzana jest dla danego kierunku studiów w formie elektronicznej ankiety oceniającej nauczycieli akademickich realizujących wszystkie przedmioty/moduły na danym kierunku studiów.</w:t>
      </w:r>
    </w:p>
    <w:p w:rsidR="001467DB" w:rsidRPr="001467DB" w:rsidRDefault="001467DB" w:rsidP="001467DB">
      <w:pPr>
        <w:pStyle w:val="Teksttreci1"/>
        <w:shd w:val="clear" w:color="auto" w:fill="auto"/>
        <w:spacing w:before="0" w:after="0" w:line="269" w:lineRule="exact"/>
        <w:ind w:right="380" w:firstLine="0"/>
        <w:jc w:val="both"/>
        <w:rPr>
          <w:rStyle w:val="Teksttreci0"/>
          <w:rFonts w:ascii="Times New Roman" w:hAnsi="Times New Roman" w:cs="Times New Roman"/>
          <w:sz w:val="24"/>
          <w:szCs w:val="24"/>
        </w:rPr>
      </w:pPr>
    </w:p>
    <w:p w:rsidR="004D63C7" w:rsidRDefault="001467DB" w:rsidP="00115DD0">
      <w:pPr>
        <w:pStyle w:val="Teksttreci1"/>
        <w:numPr>
          <w:ilvl w:val="0"/>
          <w:numId w:val="19"/>
        </w:numPr>
        <w:shd w:val="clear" w:color="auto" w:fill="auto"/>
        <w:spacing w:before="0" w:after="0" w:line="269" w:lineRule="exact"/>
        <w:ind w:right="380"/>
        <w:jc w:val="both"/>
        <w:rPr>
          <w:rStyle w:val="Teksttreci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>N</w:t>
      </w:r>
      <w:r w:rsidR="004D63C7" w:rsidRPr="001467DB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>auczyciele akademiccy analizują dokumentację prac w poszczególnych modułach w trakcie całego procesu kształcenia.</w:t>
      </w:r>
    </w:p>
    <w:p w:rsidR="001467DB" w:rsidRPr="001467DB" w:rsidRDefault="001467DB" w:rsidP="001467DB">
      <w:pPr>
        <w:pStyle w:val="Teksttreci1"/>
        <w:shd w:val="clear" w:color="auto" w:fill="auto"/>
        <w:spacing w:before="0" w:after="0" w:line="269" w:lineRule="exact"/>
        <w:ind w:right="3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63C7" w:rsidRPr="001467DB" w:rsidRDefault="001467DB" w:rsidP="00115DD0">
      <w:pPr>
        <w:pStyle w:val="Teksttreci1"/>
        <w:numPr>
          <w:ilvl w:val="0"/>
          <w:numId w:val="19"/>
        </w:numPr>
        <w:shd w:val="clear" w:color="auto" w:fill="auto"/>
        <w:spacing w:before="0" w:after="0" w:line="269" w:lineRule="exact"/>
        <w:ind w:right="380"/>
        <w:jc w:val="both"/>
        <w:rPr>
          <w:rStyle w:val="Teksttreci0"/>
          <w:rFonts w:ascii="Times New Roman" w:hAnsi="Times New Roman" w:cs="Times New Roman"/>
          <w:sz w:val="24"/>
          <w:szCs w:val="24"/>
        </w:rPr>
      </w:pPr>
      <w:r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>O</w:t>
      </w:r>
      <w:r w:rsidR="004D63C7" w:rsidRPr="001467DB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>kresowo dziekan i bezpośredni przełożeni nauczyciela akademickiego przeprowadzają udokumentowane hospitacje zajęć dydaktycznych – arkusz okresowej oceny nauczyciela akademickiego – wyniki hospitacji</w:t>
      </w:r>
      <w:r w:rsidR="005F4E61" w:rsidRPr="001467DB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3C7" w:rsidRPr="001467DB" w:rsidRDefault="004D63C7" w:rsidP="005F4E61">
      <w:pPr>
        <w:pStyle w:val="Teksttreci1"/>
        <w:shd w:val="clear" w:color="auto" w:fill="auto"/>
        <w:spacing w:before="0" w:after="244" w:line="269" w:lineRule="exact"/>
        <w:ind w:right="3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63C7" w:rsidRPr="001467DB" w:rsidRDefault="00115DD0" w:rsidP="00115DD0">
      <w:pPr>
        <w:pStyle w:val="Teksttreci1"/>
        <w:numPr>
          <w:ilvl w:val="1"/>
          <w:numId w:val="18"/>
        </w:numPr>
        <w:shd w:val="clear" w:color="auto" w:fill="auto"/>
        <w:spacing w:before="0" w:after="0" w:line="269" w:lineRule="exact"/>
        <w:jc w:val="both"/>
        <w:rPr>
          <w:rStyle w:val="Teksttreci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4D63C7" w:rsidRPr="001467DB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>Zewnętrzna ocena jakości kształcenia</w:t>
      </w:r>
      <w:r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D63C7" w:rsidRPr="001467DB" w:rsidRDefault="004D63C7" w:rsidP="004D63C7">
      <w:pPr>
        <w:pStyle w:val="Teksttreci1"/>
        <w:shd w:val="clear" w:color="auto" w:fill="auto"/>
        <w:spacing w:before="0" w:after="0" w:line="269" w:lineRule="exact"/>
        <w:ind w:left="12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63C7" w:rsidRPr="001467DB" w:rsidRDefault="004D63C7" w:rsidP="00BE3A07">
      <w:pPr>
        <w:pStyle w:val="Teksttreci1"/>
        <w:numPr>
          <w:ilvl w:val="0"/>
          <w:numId w:val="20"/>
        </w:numPr>
        <w:shd w:val="clear" w:color="auto" w:fill="auto"/>
        <w:spacing w:before="0" w:after="0" w:line="269" w:lineRule="exact"/>
        <w:ind w:left="714" w:hanging="357"/>
        <w:jc w:val="both"/>
        <w:rPr>
          <w:rStyle w:val="Teksttreci0"/>
          <w:rFonts w:ascii="Times New Roman" w:hAnsi="Times New Roman" w:cs="Times New Roman"/>
          <w:sz w:val="24"/>
          <w:szCs w:val="24"/>
        </w:rPr>
      </w:pPr>
      <w:r w:rsidRPr="001467DB">
        <w:rPr>
          <w:rStyle w:val="Teksttreci0"/>
          <w:rFonts w:ascii="Times New Roman" w:hAnsi="Times New Roman" w:cs="Times New Roman"/>
          <w:sz w:val="24"/>
          <w:szCs w:val="24"/>
        </w:rPr>
        <w:t>Absolwenci, interesariusze uczestniczą w okresowych ocenach jakości kształcenia</w:t>
      </w:r>
      <w:r w:rsidR="0014020D" w:rsidRPr="001467DB">
        <w:rPr>
          <w:rStyle w:val="Teksttreci0"/>
          <w:rFonts w:ascii="Times New Roman" w:hAnsi="Times New Roman" w:cs="Times New Roman"/>
          <w:sz w:val="24"/>
          <w:szCs w:val="24"/>
        </w:rPr>
        <w:t>.</w:t>
      </w:r>
    </w:p>
    <w:p w:rsidR="004D63C7" w:rsidRPr="001467DB" w:rsidRDefault="004D63C7" w:rsidP="00115DD0">
      <w:pPr>
        <w:pStyle w:val="Teksttreci1"/>
        <w:numPr>
          <w:ilvl w:val="0"/>
          <w:numId w:val="20"/>
        </w:numPr>
        <w:shd w:val="clear" w:color="auto" w:fill="auto"/>
        <w:spacing w:before="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67DB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>Państwowa Komisja Akredytacyjna - PKA, działająca w ramach systemu szkolnic</w:t>
      </w:r>
      <w:r w:rsidR="005F4E61" w:rsidRPr="001467DB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 xml:space="preserve">twa wyższego w Polsce, </w:t>
      </w:r>
      <w:r w:rsidRPr="001467DB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>formułuje opinie i wnioski dotyczące uprawnień uczelni do prowadzenia studiów oraz oceny j</w:t>
      </w:r>
      <w:r w:rsidR="005F4E61" w:rsidRPr="001467DB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>akości kształcenia w ramach oceny programowej kierunku.</w:t>
      </w:r>
    </w:p>
    <w:p w:rsidR="004D63C7" w:rsidRPr="00D246F1" w:rsidRDefault="004D63C7" w:rsidP="00115DD0">
      <w:pPr>
        <w:pStyle w:val="Teksttreci1"/>
        <w:numPr>
          <w:ilvl w:val="0"/>
          <w:numId w:val="20"/>
        </w:numPr>
        <w:shd w:val="clear" w:color="auto" w:fill="auto"/>
        <w:spacing w:before="0" w:after="0" w:line="269" w:lineRule="exact"/>
        <w:jc w:val="both"/>
        <w:rPr>
          <w:rStyle w:val="Teksttreci0"/>
          <w:rFonts w:ascii="Times New Roman" w:hAnsi="Times New Roman" w:cs="Times New Roman"/>
          <w:sz w:val="24"/>
          <w:szCs w:val="24"/>
          <w:shd w:val="clear" w:color="auto" w:fill="auto"/>
        </w:rPr>
      </w:pPr>
      <w:r w:rsidRPr="001467DB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>Oceny PKA formułowane są w postaci raportów z wizytacji oraz uchwał Prezydium PKA</w:t>
      </w:r>
      <w:r w:rsidR="005F4E61" w:rsidRPr="001467DB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3C7" w:rsidRPr="00D246F1" w:rsidRDefault="004D63C7" w:rsidP="00D246F1">
      <w:pPr>
        <w:pStyle w:val="Teksttreci1"/>
        <w:numPr>
          <w:ilvl w:val="0"/>
          <w:numId w:val="20"/>
        </w:numPr>
        <w:shd w:val="clear" w:color="auto" w:fill="auto"/>
        <w:spacing w:before="0" w:after="0" w:line="26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246F1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 xml:space="preserve">Raporty z wizytacji dotyczą oceny jakości kształcenia oraz przestrzegania warunków prowadzenia studiów na poszczególnych kierunkach. </w:t>
      </w:r>
    </w:p>
    <w:p w:rsidR="004D63C7" w:rsidRPr="001467DB" w:rsidRDefault="004D63C7" w:rsidP="004D63C7">
      <w:pPr>
        <w:pStyle w:val="Teksttreci1"/>
        <w:shd w:val="clear" w:color="auto" w:fill="auto"/>
        <w:spacing w:before="0" w:after="0" w:line="269" w:lineRule="exact"/>
        <w:ind w:left="1200" w:right="380" w:firstLine="0"/>
        <w:jc w:val="both"/>
        <w:rPr>
          <w:rStyle w:val="Teksttreci0"/>
          <w:rFonts w:ascii="Times New Roman" w:hAnsi="Times New Roman" w:cs="Times New Roman"/>
          <w:sz w:val="24"/>
          <w:szCs w:val="24"/>
        </w:rPr>
      </w:pPr>
    </w:p>
    <w:p w:rsidR="004D63C7" w:rsidRPr="001467DB" w:rsidRDefault="00115DD0" w:rsidP="00115DD0">
      <w:pPr>
        <w:pStyle w:val="Teksttreci1"/>
        <w:numPr>
          <w:ilvl w:val="1"/>
          <w:numId w:val="18"/>
        </w:numPr>
        <w:shd w:val="clear" w:color="auto" w:fill="auto"/>
        <w:spacing w:before="0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63C7" w:rsidRPr="001467DB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>Weryfikacja programów studiów</w:t>
      </w:r>
    </w:p>
    <w:p w:rsidR="004D63C7" w:rsidRPr="00D246F1" w:rsidRDefault="004D63C7" w:rsidP="00115DD0">
      <w:pPr>
        <w:pStyle w:val="Teksttreci1"/>
        <w:numPr>
          <w:ilvl w:val="0"/>
          <w:numId w:val="21"/>
        </w:numPr>
        <w:shd w:val="clear" w:color="auto" w:fill="auto"/>
        <w:spacing w:before="0" w:after="0" w:line="269" w:lineRule="exact"/>
        <w:ind w:right="380"/>
        <w:jc w:val="both"/>
        <w:rPr>
          <w:rStyle w:val="Teksttreci0"/>
          <w:rFonts w:ascii="Times New Roman" w:hAnsi="Times New Roman" w:cs="Times New Roman"/>
          <w:sz w:val="24"/>
          <w:szCs w:val="24"/>
          <w:shd w:val="clear" w:color="auto" w:fill="auto"/>
        </w:rPr>
      </w:pPr>
      <w:r w:rsidRPr="001467DB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 xml:space="preserve">Wnioski zawarte w raportach </w:t>
      </w:r>
      <w:r w:rsidR="00E7616B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>realizowane są przez Rady Programowe przy wsparciu Wydziałowych Komisji ds. Jakości K</w:t>
      </w:r>
      <w:r w:rsidRPr="001467DB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>ształcenia, przy opracowywaniu kole</w:t>
      </w:r>
      <w:r w:rsidR="005F4E61" w:rsidRPr="001467DB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 xml:space="preserve">jnych wersji programu </w:t>
      </w:r>
      <w:r w:rsidRPr="001467DB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>studiów na poszczególnych kierunkach studiów</w:t>
      </w:r>
      <w:r w:rsidR="0014020D" w:rsidRPr="001467DB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6F1" w:rsidRPr="00BE3A07" w:rsidRDefault="00E7616B" w:rsidP="00D246F1">
      <w:pPr>
        <w:pStyle w:val="Teksttreci1"/>
        <w:numPr>
          <w:ilvl w:val="0"/>
          <w:numId w:val="21"/>
        </w:numPr>
        <w:shd w:val="clear" w:color="auto" w:fill="auto"/>
        <w:spacing w:before="0" w:after="0" w:line="269" w:lineRule="exact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BE3A07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>Zasady postępowania, zadania Rady Programowej oraz Wydziałowych Komisji ds. Jakości K</w:t>
      </w:r>
      <w:r w:rsidR="004D63C7" w:rsidRPr="00BE3A07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 xml:space="preserve">ształcenia określono w </w:t>
      </w:r>
      <w:r w:rsidR="00D246F1" w:rsidRPr="00BE3A07">
        <w:rPr>
          <w:rStyle w:val="Teksttreci0"/>
          <w:rFonts w:ascii="Times New Roman" w:hAnsi="Times New Roman" w:cs="Times New Roman"/>
          <w:sz w:val="24"/>
          <w:szCs w:val="24"/>
        </w:rPr>
        <w:t xml:space="preserve">Uchwale Senatu UP w Lublinie </w:t>
      </w:r>
      <w:r w:rsidR="00D246F1" w:rsidRPr="00BE3A07">
        <w:rPr>
          <w:rFonts w:ascii="Times New Roman" w:hAnsi="Times New Roman" w:cs="Times New Roman"/>
          <w:sz w:val="24"/>
          <w:szCs w:val="24"/>
        </w:rPr>
        <w:t>w sprawie wewnętrznego systemu zarządzania jakością kształcenia w UP w Lublinie.</w:t>
      </w:r>
    </w:p>
    <w:p w:rsidR="00D246F1" w:rsidRPr="00BE3A07" w:rsidRDefault="00D246F1" w:rsidP="00D246F1">
      <w:pPr>
        <w:ind w:left="340"/>
        <w:jc w:val="both"/>
        <w:rPr>
          <w:rFonts w:ascii="Times New Roman" w:hAnsi="Times New Roman" w:cs="Times New Roman"/>
        </w:rPr>
      </w:pPr>
    </w:p>
    <w:p w:rsidR="0014020D" w:rsidRPr="00115DD0" w:rsidRDefault="004D63C7" w:rsidP="00115DD0">
      <w:pPr>
        <w:pStyle w:val="Teksttreci21"/>
        <w:numPr>
          <w:ilvl w:val="0"/>
          <w:numId w:val="18"/>
        </w:numPr>
        <w:shd w:val="clear" w:color="auto" w:fill="auto"/>
        <w:spacing w:before="0" w:after="2" w:line="220" w:lineRule="exact"/>
        <w:rPr>
          <w:rStyle w:val="Teksttreci20"/>
          <w:rFonts w:ascii="Times New Roman" w:hAnsi="Times New Roman" w:cs="Times New Roman"/>
          <w:b/>
          <w:bCs/>
          <w:sz w:val="24"/>
          <w:szCs w:val="24"/>
          <w:shd w:val="clear" w:color="auto" w:fill="auto"/>
        </w:rPr>
      </w:pPr>
      <w:r w:rsidRPr="001467DB">
        <w:rPr>
          <w:rStyle w:val="Teksttreci20"/>
          <w:rFonts w:ascii="Times New Roman" w:hAnsi="Times New Roman" w:cs="Times New Roman"/>
          <w:b/>
          <w:bCs/>
          <w:color w:val="000000"/>
          <w:sz w:val="24"/>
          <w:szCs w:val="24"/>
        </w:rPr>
        <w:t>Dokumenty związane</w:t>
      </w:r>
      <w:r w:rsidR="00115DD0">
        <w:rPr>
          <w:rStyle w:val="Teksttreci2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115DD0" w:rsidRPr="00115DD0" w:rsidRDefault="00115DD0" w:rsidP="00115DD0">
      <w:pPr>
        <w:pStyle w:val="Teksttreci21"/>
        <w:shd w:val="clear" w:color="auto" w:fill="auto"/>
        <w:spacing w:before="0" w:after="2" w:line="220" w:lineRule="exact"/>
        <w:ind w:left="360"/>
        <w:rPr>
          <w:rStyle w:val="Teksttreci0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115DD0" w:rsidRDefault="00B222F6" w:rsidP="00115DD0">
      <w:pPr>
        <w:pStyle w:val="Teksttreci1"/>
        <w:shd w:val="clear" w:color="auto" w:fill="auto"/>
        <w:spacing w:before="0" w:after="0" w:line="240" w:lineRule="auto"/>
        <w:ind w:left="340" w:firstLine="0"/>
        <w:jc w:val="both"/>
        <w:rPr>
          <w:rStyle w:val="Teksttreci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 xml:space="preserve">Ustawa - </w:t>
      </w:r>
      <w:r w:rsidR="004D63C7" w:rsidRPr="001467DB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 xml:space="preserve">Prawo o szkolnictwie </w:t>
      </w:r>
      <w:r w:rsidR="005F4E61" w:rsidRPr="001467DB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>wyższym i nauce z dnia 20 lipca 2018 r. (D</w:t>
      </w:r>
      <w:r w:rsidR="00115DD0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 xml:space="preserve">Z.U. 2018, poz. 1688 z </w:t>
      </w:r>
      <w:proofErr w:type="spellStart"/>
      <w:r w:rsidR="00115DD0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>ó</w:t>
      </w:r>
      <w:r w:rsidR="00FC0073" w:rsidRPr="001467DB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>źn</w:t>
      </w:r>
      <w:proofErr w:type="spellEnd"/>
      <w:r w:rsidR="00FC0073" w:rsidRPr="001467DB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15DD0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>z</w:t>
      </w:r>
      <w:r w:rsidR="00FC0073" w:rsidRPr="001467DB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>m</w:t>
      </w:r>
      <w:r w:rsidR="00115DD0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>.</w:t>
      </w:r>
      <w:r w:rsidR="00FC0073" w:rsidRPr="001467DB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>)</w:t>
      </w:r>
      <w:r w:rsidR="00115DD0">
        <w:rPr>
          <w:rStyle w:val="Teksttreci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3C7" w:rsidRDefault="004D63C7" w:rsidP="00115DD0">
      <w:pPr>
        <w:pStyle w:val="Teksttreci1"/>
        <w:shd w:val="clear" w:color="auto" w:fill="auto"/>
        <w:spacing w:before="0" w:after="0" w:line="24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67DB">
        <w:rPr>
          <w:rFonts w:ascii="Times New Roman" w:hAnsi="Times New Roman" w:cs="Times New Roman"/>
          <w:sz w:val="24"/>
          <w:szCs w:val="24"/>
        </w:rPr>
        <w:t>Statut Uniwersytetu Przyrodniczego w Lublinie</w:t>
      </w:r>
    </w:p>
    <w:p w:rsidR="005F4E61" w:rsidRPr="00D246F1" w:rsidRDefault="00D246F1" w:rsidP="00115DD0">
      <w:pPr>
        <w:ind w:left="340"/>
        <w:jc w:val="both"/>
        <w:rPr>
          <w:rFonts w:ascii="Times New Roman" w:hAnsi="Times New Roman" w:cs="Times New Roman"/>
        </w:rPr>
      </w:pPr>
      <w:r w:rsidRPr="00D246F1">
        <w:rPr>
          <w:rFonts w:ascii="Times New Roman" w:eastAsia="Times New Roman" w:hAnsi="Times New Roman" w:cs="Times New Roman"/>
          <w:color w:val="auto"/>
        </w:rPr>
        <w:t xml:space="preserve">Uchwała </w:t>
      </w:r>
      <w:r w:rsidR="004D63C7" w:rsidRPr="00D246F1">
        <w:rPr>
          <w:rFonts w:ascii="Times New Roman" w:hAnsi="Times New Roman" w:cs="Times New Roman"/>
        </w:rPr>
        <w:t>Senatu UP w Lu</w:t>
      </w:r>
      <w:r w:rsidRPr="00D246F1">
        <w:rPr>
          <w:rFonts w:ascii="Times New Roman" w:hAnsi="Times New Roman" w:cs="Times New Roman"/>
        </w:rPr>
        <w:t xml:space="preserve">blinie </w:t>
      </w:r>
      <w:r w:rsidR="004D63C7" w:rsidRPr="00D246F1">
        <w:rPr>
          <w:rFonts w:ascii="Times New Roman" w:hAnsi="Times New Roman" w:cs="Times New Roman"/>
        </w:rPr>
        <w:t>w sprawie wewnętrznego systemu zarządzania jakośc</w:t>
      </w:r>
      <w:r>
        <w:rPr>
          <w:rFonts w:ascii="Times New Roman" w:hAnsi="Times New Roman" w:cs="Times New Roman"/>
        </w:rPr>
        <w:t>ią kształcenia w UP w Lublinie</w:t>
      </w:r>
    </w:p>
    <w:p w:rsidR="00B222F6" w:rsidRPr="00D246F1" w:rsidRDefault="00D246F1" w:rsidP="00115DD0">
      <w:pPr>
        <w:ind w:left="340"/>
        <w:jc w:val="both"/>
        <w:rPr>
          <w:rFonts w:ascii="Times New Roman" w:hAnsi="Times New Roman" w:cs="Times New Roman"/>
        </w:rPr>
      </w:pPr>
      <w:r w:rsidRPr="00D246F1">
        <w:rPr>
          <w:rFonts w:ascii="Times New Roman" w:hAnsi="Times New Roman" w:cs="Times New Roman"/>
        </w:rPr>
        <w:t>Uchwała Senatu UP w Lublinie w sprawie wytycznych dotyczących przygotowania</w:t>
      </w:r>
      <w:r>
        <w:rPr>
          <w:rFonts w:ascii="Times New Roman" w:hAnsi="Times New Roman" w:cs="Times New Roman"/>
        </w:rPr>
        <w:t xml:space="preserve"> i doskonalenia programów studió</w:t>
      </w:r>
      <w:r w:rsidRPr="00D246F1">
        <w:rPr>
          <w:rFonts w:ascii="Times New Roman" w:hAnsi="Times New Roman" w:cs="Times New Roman"/>
        </w:rPr>
        <w:t>w w</w:t>
      </w:r>
      <w:r>
        <w:rPr>
          <w:rFonts w:ascii="Times New Roman" w:hAnsi="Times New Roman" w:cs="Times New Roman"/>
        </w:rPr>
        <w:t>yższych w U</w:t>
      </w:r>
      <w:r w:rsidRPr="00D246F1">
        <w:rPr>
          <w:rFonts w:ascii="Times New Roman" w:hAnsi="Times New Roman" w:cs="Times New Roman"/>
        </w:rPr>
        <w:t>P w Lublinie</w:t>
      </w:r>
    </w:p>
    <w:p w:rsidR="004D63C7" w:rsidRDefault="004D63C7" w:rsidP="00115DD0">
      <w:pPr>
        <w:ind w:left="340"/>
        <w:jc w:val="both"/>
        <w:rPr>
          <w:rFonts w:ascii="Times New Roman" w:hAnsi="Times New Roman" w:cs="Times New Roman"/>
        </w:rPr>
      </w:pPr>
      <w:r w:rsidRPr="00115DD0">
        <w:rPr>
          <w:rFonts w:ascii="Times New Roman" w:hAnsi="Times New Roman" w:cs="Times New Roman"/>
        </w:rPr>
        <w:t>Strategia rozwoju U</w:t>
      </w:r>
      <w:r w:rsidR="005F4E61" w:rsidRPr="00115DD0">
        <w:rPr>
          <w:rFonts w:ascii="Times New Roman" w:hAnsi="Times New Roman" w:cs="Times New Roman"/>
        </w:rPr>
        <w:t xml:space="preserve">niwersytetu Przyrodniczego </w:t>
      </w:r>
      <w:r w:rsidRPr="00115DD0">
        <w:rPr>
          <w:rFonts w:ascii="Times New Roman" w:hAnsi="Times New Roman" w:cs="Times New Roman"/>
        </w:rPr>
        <w:t>w Lublinie na l</w:t>
      </w:r>
      <w:r w:rsidR="005F4E61" w:rsidRPr="00115DD0">
        <w:rPr>
          <w:rFonts w:ascii="Times New Roman" w:hAnsi="Times New Roman" w:cs="Times New Roman"/>
        </w:rPr>
        <w:t>ata 2019-203</w:t>
      </w:r>
      <w:r w:rsidR="00FE0A19">
        <w:rPr>
          <w:rFonts w:ascii="Times New Roman" w:hAnsi="Times New Roman" w:cs="Times New Roman"/>
        </w:rPr>
        <w:t>0</w:t>
      </w:r>
    </w:p>
    <w:p w:rsidR="001C5A06" w:rsidRDefault="001C5A06" w:rsidP="00115DD0">
      <w:pPr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Ankiety:</w:t>
      </w:r>
    </w:p>
    <w:p w:rsidR="001C5A06" w:rsidRPr="00E7616B" w:rsidRDefault="001C5A06" w:rsidP="001C5A06">
      <w:pPr>
        <w:pStyle w:val="Akapitzlist"/>
        <w:widowControl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/>
        </w:rPr>
      </w:pPr>
      <w:r w:rsidRPr="00E7616B">
        <w:rPr>
          <w:rFonts w:ascii="Times New Roman" w:hAnsi="Times New Roman"/>
        </w:rPr>
        <w:t>Ankieta studenta w zakresie oceny wypełniania obowiązków dydaktycznych przez nauczyciela akademickiego w Uniwersytecie Przyrodniczym w Lublinie.</w:t>
      </w:r>
    </w:p>
    <w:p w:rsidR="001C5A06" w:rsidRPr="00E7616B" w:rsidRDefault="001C5A06" w:rsidP="001C5A06">
      <w:pPr>
        <w:pStyle w:val="Akapitzlist"/>
        <w:widowControl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/>
        </w:rPr>
      </w:pPr>
      <w:r w:rsidRPr="00E7616B">
        <w:rPr>
          <w:rFonts w:ascii="Times New Roman" w:hAnsi="Times New Roman"/>
        </w:rPr>
        <w:t xml:space="preserve">Ankieta studenta w zakresie oceny wypełniania obowiązków dydaktycznych przez nauczyciela akademickiego w Uniwersytecie Przyrodniczym w Lublinie (dotyczy nauczycieli języków obcych). </w:t>
      </w:r>
    </w:p>
    <w:p w:rsidR="001C5A06" w:rsidRPr="00E7616B" w:rsidRDefault="001C5A06" w:rsidP="001C5A06">
      <w:pPr>
        <w:pStyle w:val="Akapitzlist"/>
        <w:widowControl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/>
        </w:rPr>
      </w:pPr>
      <w:r w:rsidRPr="00E7616B">
        <w:rPr>
          <w:rFonts w:ascii="Times New Roman" w:hAnsi="Times New Roman"/>
        </w:rPr>
        <w:t>Ankieta dyplomanta.</w:t>
      </w:r>
    </w:p>
    <w:p w:rsidR="001C5A06" w:rsidRDefault="001C5A06" w:rsidP="001C5A06">
      <w:pPr>
        <w:pStyle w:val="Akapitzlist"/>
        <w:widowControl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/>
        </w:rPr>
      </w:pPr>
      <w:r w:rsidRPr="008C5677">
        <w:rPr>
          <w:rFonts w:ascii="Times New Roman" w:hAnsi="Times New Roman"/>
        </w:rPr>
        <w:t>Ankieta dyplomanta kierunku weterynaria.</w:t>
      </w:r>
    </w:p>
    <w:p w:rsidR="001C5A06" w:rsidRDefault="001C5A06" w:rsidP="001C5A06">
      <w:pPr>
        <w:pStyle w:val="Akapitzlist"/>
        <w:widowControl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/>
        </w:rPr>
      </w:pPr>
      <w:r w:rsidRPr="008C5677">
        <w:rPr>
          <w:rFonts w:ascii="Times New Roman" w:hAnsi="Times New Roman"/>
        </w:rPr>
        <w:t>Ankieta absolwenta.</w:t>
      </w:r>
    </w:p>
    <w:p w:rsidR="001C5A06" w:rsidRPr="0022159C" w:rsidRDefault="001C5A06" w:rsidP="001C5A06">
      <w:pPr>
        <w:pStyle w:val="Akapitzlist"/>
        <w:widowControl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/>
        </w:rPr>
      </w:pPr>
      <w:r w:rsidRPr="0022159C">
        <w:rPr>
          <w:rFonts w:ascii="Times New Roman" w:hAnsi="Times New Roman"/>
        </w:rPr>
        <w:t>Ankieta podsumowująca studia III stopnia – doktoranckie.</w:t>
      </w:r>
    </w:p>
    <w:p w:rsidR="001C5A06" w:rsidRDefault="001C5A06" w:rsidP="001C5A06">
      <w:pPr>
        <w:pStyle w:val="Akapitzlist"/>
        <w:widowControl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/>
        </w:rPr>
      </w:pPr>
      <w:r w:rsidRPr="008C5677">
        <w:rPr>
          <w:rFonts w:ascii="Times New Roman" w:hAnsi="Times New Roman"/>
        </w:rPr>
        <w:t>Ankieta ewaluacyjna podsumowująca studia podyplomowe.</w:t>
      </w:r>
    </w:p>
    <w:p w:rsidR="001C5A06" w:rsidRPr="008C5677" w:rsidRDefault="001C5A06" w:rsidP="001C5A06">
      <w:pPr>
        <w:pStyle w:val="Akapitzlist"/>
        <w:widowControl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/>
        </w:rPr>
      </w:pPr>
      <w:r w:rsidRPr="008C5677">
        <w:rPr>
          <w:rFonts w:ascii="Times New Roman" w:hAnsi="Times New Roman"/>
        </w:rPr>
        <w:t>Arkusz hospitacyjny oceny pracy nauczyciela akademickiego.</w:t>
      </w:r>
    </w:p>
    <w:p w:rsidR="001C5A06" w:rsidRDefault="001C5A06" w:rsidP="001C5A06">
      <w:pPr>
        <w:ind w:left="737"/>
        <w:jc w:val="both"/>
        <w:rPr>
          <w:rFonts w:ascii="Times New Roman" w:hAnsi="Times New Roman"/>
        </w:rPr>
      </w:pPr>
    </w:p>
    <w:p w:rsidR="001C5A06" w:rsidRDefault="001C5A06" w:rsidP="001C5A06">
      <w:pPr>
        <w:ind w:left="1457"/>
        <w:jc w:val="both"/>
        <w:rPr>
          <w:rFonts w:ascii="Times New Roman" w:hAnsi="Times New Roman"/>
        </w:rPr>
      </w:pPr>
    </w:p>
    <w:p w:rsidR="001C5A06" w:rsidRDefault="001C5A06" w:rsidP="001C5A06">
      <w:pPr>
        <w:pStyle w:val="Akapitzlist"/>
        <w:jc w:val="both"/>
        <w:rPr>
          <w:rFonts w:ascii="Times New Roman" w:hAnsi="Times New Roman"/>
        </w:rPr>
      </w:pPr>
    </w:p>
    <w:p w:rsidR="001C5A06" w:rsidRPr="0034749E" w:rsidRDefault="001C5A06" w:rsidP="001C5A06">
      <w:pPr>
        <w:pStyle w:val="Akapitzlist"/>
        <w:jc w:val="both"/>
        <w:rPr>
          <w:rFonts w:ascii="Times New Roman" w:hAnsi="Times New Roman"/>
        </w:rPr>
      </w:pPr>
    </w:p>
    <w:p w:rsidR="001C5A06" w:rsidRPr="00D246F1" w:rsidRDefault="001C5A06" w:rsidP="001C5A06">
      <w:pPr>
        <w:ind w:left="360"/>
        <w:jc w:val="both"/>
        <w:rPr>
          <w:rFonts w:ascii="Times New Roman" w:hAnsi="Times New Roman" w:cs="Times New Roman"/>
          <w:b/>
        </w:rPr>
      </w:pPr>
    </w:p>
    <w:p w:rsidR="001C5A06" w:rsidRPr="00115DD0" w:rsidRDefault="001C5A06" w:rsidP="00115DD0">
      <w:pPr>
        <w:ind w:left="340"/>
        <w:jc w:val="both"/>
        <w:rPr>
          <w:rFonts w:ascii="Times New Roman" w:hAnsi="Times New Roman" w:cs="Times New Roman"/>
        </w:rPr>
      </w:pPr>
    </w:p>
    <w:p w:rsidR="004D63C7" w:rsidRPr="001467DB" w:rsidRDefault="004D63C7" w:rsidP="00115DD0">
      <w:pPr>
        <w:ind w:left="820"/>
        <w:jc w:val="both"/>
        <w:rPr>
          <w:rFonts w:ascii="Times New Roman" w:hAnsi="Times New Roman" w:cs="Times New Roman"/>
        </w:rPr>
      </w:pPr>
    </w:p>
    <w:p w:rsidR="004D63C7" w:rsidRPr="00D246F1" w:rsidRDefault="004D63C7" w:rsidP="00D246F1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D246F1">
        <w:rPr>
          <w:rFonts w:ascii="Times New Roman" w:hAnsi="Times New Roman" w:cs="Times New Roman"/>
          <w:b/>
        </w:rPr>
        <w:t>Zapisy</w:t>
      </w:r>
    </w:p>
    <w:p w:rsidR="005F4E61" w:rsidRPr="001467DB" w:rsidRDefault="005F4E61" w:rsidP="00115DD0">
      <w:pPr>
        <w:ind w:left="397"/>
        <w:jc w:val="both"/>
        <w:rPr>
          <w:rFonts w:ascii="Times New Roman" w:hAnsi="Times New Roman" w:cs="Times New Roman"/>
        </w:rPr>
      </w:pPr>
      <w:r w:rsidRPr="001467DB">
        <w:rPr>
          <w:rFonts w:ascii="Times New Roman" w:hAnsi="Times New Roman" w:cs="Times New Roman"/>
        </w:rPr>
        <w:t xml:space="preserve">Programy </w:t>
      </w:r>
      <w:r w:rsidR="00E7616B">
        <w:rPr>
          <w:rFonts w:ascii="Times New Roman" w:hAnsi="Times New Roman" w:cs="Times New Roman"/>
        </w:rPr>
        <w:t xml:space="preserve">studiów </w:t>
      </w:r>
      <w:r w:rsidR="004D63C7" w:rsidRPr="001467DB">
        <w:rPr>
          <w:rFonts w:ascii="Times New Roman" w:hAnsi="Times New Roman" w:cs="Times New Roman"/>
        </w:rPr>
        <w:t>poszczególnych kierunkach</w:t>
      </w:r>
      <w:r w:rsidRPr="001467DB">
        <w:rPr>
          <w:rFonts w:ascii="Times New Roman" w:hAnsi="Times New Roman" w:cs="Times New Roman"/>
        </w:rPr>
        <w:t xml:space="preserve"> studiów.</w:t>
      </w:r>
    </w:p>
    <w:p w:rsidR="005F4E61" w:rsidRPr="001467DB" w:rsidRDefault="004D63C7" w:rsidP="00115DD0">
      <w:pPr>
        <w:ind w:left="397"/>
        <w:jc w:val="both"/>
        <w:rPr>
          <w:rFonts w:ascii="Times New Roman" w:hAnsi="Times New Roman" w:cs="Times New Roman"/>
        </w:rPr>
      </w:pPr>
      <w:r w:rsidRPr="001467DB">
        <w:rPr>
          <w:rFonts w:ascii="Times New Roman" w:hAnsi="Times New Roman" w:cs="Times New Roman"/>
        </w:rPr>
        <w:t>Ankiety studentów, absolwentów</w:t>
      </w:r>
      <w:r w:rsidR="00115DD0">
        <w:rPr>
          <w:rFonts w:ascii="Times New Roman" w:hAnsi="Times New Roman" w:cs="Times New Roman"/>
        </w:rPr>
        <w:t>.</w:t>
      </w:r>
    </w:p>
    <w:p w:rsidR="004C203B" w:rsidRPr="001467DB" w:rsidRDefault="004C203B" w:rsidP="00115DD0">
      <w:pPr>
        <w:ind w:left="397"/>
        <w:jc w:val="both"/>
        <w:rPr>
          <w:rFonts w:ascii="Times New Roman" w:hAnsi="Times New Roman" w:cs="Times New Roman"/>
        </w:rPr>
      </w:pPr>
      <w:r w:rsidRPr="001467DB">
        <w:rPr>
          <w:rFonts w:ascii="Times New Roman" w:hAnsi="Times New Roman" w:cs="Times New Roman"/>
        </w:rPr>
        <w:t xml:space="preserve">Wnioski i </w:t>
      </w:r>
      <w:r w:rsidR="004D63C7" w:rsidRPr="001467DB">
        <w:rPr>
          <w:rFonts w:ascii="Times New Roman" w:hAnsi="Times New Roman" w:cs="Times New Roman"/>
        </w:rPr>
        <w:t>dokumentacja interesariuszy</w:t>
      </w:r>
      <w:r w:rsidR="00115DD0">
        <w:rPr>
          <w:rFonts w:ascii="Times New Roman" w:hAnsi="Times New Roman" w:cs="Times New Roman"/>
        </w:rPr>
        <w:t>.</w:t>
      </w:r>
    </w:p>
    <w:p w:rsidR="004C203B" w:rsidRPr="001467DB" w:rsidRDefault="00E7616B" w:rsidP="00115DD0">
      <w:pPr>
        <w:ind w:lef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Arkusze hospitacyjne/</w:t>
      </w:r>
      <w:r w:rsidR="004D63C7" w:rsidRPr="001467DB">
        <w:rPr>
          <w:rFonts w:ascii="Times New Roman" w:hAnsi="Times New Roman" w:cs="Times New Roman"/>
        </w:rPr>
        <w:t>ocena okresowa nauczyciela akademickiego</w:t>
      </w:r>
      <w:r w:rsidR="00115DD0">
        <w:rPr>
          <w:rFonts w:ascii="Times New Roman" w:hAnsi="Times New Roman" w:cs="Times New Roman"/>
        </w:rPr>
        <w:t>.</w:t>
      </w:r>
    </w:p>
    <w:p w:rsidR="004C203B" w:rsidRPr="001467DB" w:rsidRDefault="004D63C7" w:rsidP="00115DD0">
      <w:pPr>
        <w:ind w:left="397"/>
        <w:jc w:val="both"/>
        <w:rPr>
          <w:rFonts w:ascii="Times New Roman" w:hAnsi="Times New Roman" w:cs="Times New Roman"/>
        </w:rPr>
      </w:pPr>
      <w:r w:rsidRPr="001467DB">
        <w:rPr>
          <w:rFonts w:ascii="Times New Roman" w:hAnsi="Times New Roman" w:cs="Times New Roman"/>
        </w:rPr>
        <w:t>Proto</w:t>
      </w:r>
      <w:r w:rsidR="00E7616B">
        <w:rPr>
          <w:rFonts w:ascii="Times New Roman" w:hAnsi="Times New Roman" w:cs="Times New Roman"/>
        </w:rPr>
        <w:t>koły /dokumentacja z posiedzeń Rad P</w:t>
      </w:r>
      <w:r w:rsidRPr="001467DB">
        <w:rPr>
          <w:rFonts w:ascii="Times New Roman" w:hAnsi="Times New Roman" w:cs="Times New Roman"/>
        </w:rPr>
        <w:t>rogramowych</w:t>
      </w:r>
      <w:r w:rsidR="00115DD0">
        <w:rPr>
          <w:rFonts w:ascii="Times New Roman" w:hAnsi="Times New Roman" w:cs="Times New Roman"/>
        </w:rPr>
        <w:t>.</w:t>
      </w:r>
    </w:p>
    <w:p w:rsidR="004C203B" w:rsidRPr="001467DB" w:rsidRDefault="00E7616B" w:rsidP="00115DD0">
      <w:pPr>
        <w:ind w:lef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Raporty Wydziałowych Komisji ds. J</w:t>
      </w:r>
      <w:r w:rsidR="004C203B" w:rsidRPr="001467DB">
        <w:rPr>
          <w:rFonts w:ascii="Times New Roman" w:hAnsi="Times New Roman" w:cs="Times New Roman"/>
        </w:rPr>
        <w:t xml:space="preserve">akości </w:t>
      </w:r>
      <w:r>
        <w:rPr>
          <w:rFonts w:ascii="Times New Roman" w:hAnsi="Times New Roman" w:cs="Times New Roman"/>
        </w:rPr>
        <w:t>K</w:t>
      </w:r>
      <w:r w:rsidR="004D63C7" w:rsidRPr="001467DB">
        <w:rPr>
          <w:rFonts w:ascii="Times New Roman" w:hAnsi="Times New Roman" w:cs="Times New Roman"/>
        </w:rPr>
        <w:t>ształcenia</w:t>
      </w:r>
      <w:r w:rsidR="00115DD0">
        <w:rPr>
          <w:rFonts w:ascii="Times New Roman" w:hAnsi="Times New Roman" w:cs="Times New Roman"/>
        </w:rPr>
        <w:t>.</w:t>
      </w:r>
    </w:p>
    <w:p w:rsidR="004D63C7" w:rsidRDefault="004D63C7" w:rsidP="00B222F6">
      <w:pPr>
        <w:ind w:left="397"/>
        <w:jc w:val="both"/>
        <w:rPr>
          <w:rFonts w:ascii="Times New Roman" w:hAnsi="Times New Roman" w:cs="Times New Roman"/>
        </w:rPr>
      </w:pPr>
      <w:r w:rsidRPr="001467DB">
        <w:rPr>
          <w:rFonts w:ascii="Times New Roman" w:hAnsi="Times New Roman" w:cs="Times New Roman"/>
        </w:rPr>
        <w:t>Raporty PKA</w:t>
      </w:r>
      <w:r w:rsidR="00B222F6">
        <w:rPr>
          <w:rFonts w:ascii="Times New Roman" w:hAnsi="Times New Roman" w:cs="Times New Roman"/>
        </w:rPr>
        <w:t xml:space="preserve">, </w:t>
      </w:r>
      <w:r w:rsidRPr="001467DB">
        <w:rPr>
          <w:rFonts w:ascii="Times New Roman" w:hAnsi="Times New Roman" w:cs="Times New Roman"/>
        </w:rPr>
        <w:t>Uchwały Prezydium PKA</w:t>
      </w:r>
      <w:r w:rsidR="00115DD0">
        <w:rPr>
          <w:rFonts w:ascii="Times New Roman" w:hAnsi="Times New Roman" w:cs="Times New Roman"/>
        </w:rPr>
        <w:t>.</w:t>
      </w:r>
    </w:p>
    <w:p w:rsidR="00D246F1" w:rsidRPr="001467DB" w:rsidRDefault="00D246F1" w:rsidP="00B222F6">
      <w:pPr>
        <w:ind w:left="397"/>
        <w:jc w:val="both"/>
        <w:rPr>
          <w:rFonts w:ascii="Times New Roman" w:hAnsi="Times New Roman" w:cs="Times New Roman"/>
        </w:rPr>
      </w:pPr>
    </w:p>
    <w:sectPr w:rsidR="00D246F1" w:rsidRPr="001467DB" w:rsidSect="001467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8"/>
      <w:pgMar w:top="1417" w:right="1417" w:bottom="1417" w:left="141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54B" w:rsidRDefault="00FE154B">
      <w:r>
        <w:separator/>
      </w:r>
    </w:p>
  </w:endnote>
  <w:endnote w:type="continuationSeparator" w:id="0">
    <w:p w:rsidR="00FE154B" w:rsidRDefault="00FE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8FA" w:rsidRDefault="004D63C7" w:rsidP="00FA30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08FA" w:rsidRDefault="00DE75D1" w:rsidP="00FA300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E46" w:rsidRPr="00BD5E46" w:rsidRDefault="004D63C7">
    <w:pPr>
      <w:pStyle w:val="Stopka"/>
      <w:jc w:val="right"/>
      <w:rPr>
        <w:rFonts w:ascii="Times New Roman" w:hAnsi="Times New Roman" w:cs="Times New Roman"/>
        <w:sz w:val="20"/>
        <w:szCs w:val="20"/>
      </w:rPr>
    </w:pPr>
    <w:r w:rsidRPr="00BD5E46">
      <w:rPr>
        <w:rFonts w:ascii="Times New Roman" w:hAnsi="Times New Roman" w:cs="Times New Roman"/>
        <w:sz w:val="20"/>
        <w:szCs w:val="20"/>
      </w:rPr>
      <w:t xml:space="preserve">Strona </w:t>
    </w:r>
    <w:r w:rsidRPr="00BD5E46">
      <w:rPr>
        <w:rFonts w:ascii="Times New Roman" w:hAnsi="Times New Roman" w:cs="Times New Roman"/>
        <w:b/>
        <w:sz w:val="20"/>
        <w:szCs w:val="20"/>
      </w:rPr>
      <w:fldChar w:fldCharType="begin"/>
    </w:r>
    <w:r w:rsidRPr="00BD5E46">
      <w:rPr>
        <w:rFonts w:ascii="Times New Roman" w:hAnsi="Times New Roman" w:cs="Times New Roman"/>
        <w:b/>
        <w:sz w:val="20"/>
        <w:szCs w:val="20"/>
      </w:rPr>
      <w:instrText>PAGE</w:instrText>
    </w:r>
    <w:r w:rsidRPr="00BD5E46">
      <w:rPr>
        <w:rFonts w:ascii="Times New Roman" w:hAnsi="Times New Roman" w:cs="Times New Roman"/>
        <w:b/>
        <w:sz w:val="20"/>
        <w:szCs w:val="20"/>
      </w:rPr>
      <w:fldChar w:fldCharType="separate"/>
    </w:r>
    <w:r w:rsidR="00DE75D1">
      <w:rPr>
        <w:rFonts w:ascii="Times New Roman" w:hAnsi="Times New Roman" w:cs="Times New Roman"/>
        <w:b/>
        <w:noProof/>
        <w:sz w:val="20"/>
        <w:szCs w:val="20"/>
      </w:rPr>
      <w:t>1</w:t>
    </w:r>
    <w:r w:rsidRPr="00BD5E46">
      <w:rPr>
        <w:rFonts w:ascii="Times New Roman" w:hAnsi="Times New Roman" w:cs="Times New Roman"/>
        <w:b/>
        <w:sz w:val="20"/>
        <w:szCs w:val="20"/>
      </w:rPr>
      <w:fldChar w:fldCharType="end"/>
    </w:r>
    <w:r w:rsidRPr="00BD5E46">
      <w:rPr>
        <w:rFonts w:ascii="Times New Roman" w:hAnsi="Times New Roman" w:cs="Times New Roman"/>
        <w:sz w:val="20"/>
        <w:szCs w:val="20"/>
      </w:rPr>
      <w:t xml:space="preserve"> z </w:t>
    </w:r>
    <w:r w:rsidRPr="00BD5E46">
      <w:rPr>
        <w:rFonts w:ascii="Times New Roman" w:hAnsi="Times New Roman" w:cs="Times New Roman"/>
        <w:b/>
        <w:sz w:val="20"/>
        <w:szCs w:val="20"/>
      </w:rPr>
      <w:fldChar w:fldCharType="begin"/>
    </w:r>
    <w:r w:rsidRPr="00BD5E46">
      <w:rPr>
        <w:rFonts w:ascii="Times New Roman" w:hAnsi="Times New Roman" w:cs="Times New Roman"/>
        <w:b/>
        <w:sz w:val="20"/>
        <w:szCs w:val="20"/>
      </w:rPr>
      <w:instrText>NUMPAGES</w:instrText>
    </w:r>
    <w:r w:rsidRPr="00BD5E46">
      <w:rPr>
        <w:rFonts w:ascii="Times New Roman" w:hAnsi="Times New Roman" w:cs="Times New Roman"/>
        <w:b/>
        <w:sz w:val="20"/>
        <w:szCs w:val="20"/>
      </w:rPr>
      <w:fldChar w:fldCharType="separate"/>
    </w:r>
    <w:r w:rsidR="00DE75D1">
      <w:rPr>
        <w:rFonts w:ascii="Times New Roman" w:hAnsi="Times New Roman" w:cs="Times New Roman"/>
        <w:b/>
        <w:noProof/>
        <w:sz w:val="20"/>
        <w:szCs w:val="20"/>
      </w:rPr>
      <w:t>3</w:t>
    </w:r>
    <w:r w:rsidRPr="00BD5E46">
      <w:rPr>
        <w:rFonts w:ascii="Times New Roman" w:hAnsi="Times New Roman" w:cs="Times New Roman"/>
        <w:b/>
        <w:sz w:val="20"/>
        <w:szCs w:val="20"/>
      </w:rPr>
      <w:fldChar w:fldCharType="end"/>
    </w:r>
  </w:p>
  <w:p w:rsidR="004108FA" w:rsidRDefault="00DE75D1" w:rsidP="00FA3007">
    <w:pPr>
      <w:ind w:right="360"/>
      <w:rPr>
        <w:rFonts w:cs="Times New Roman"/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E46" w:rsidRDefault="00DE75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54B" w:rsidRDefault="00FE154B">
      <w:r>
        <w:separator/>
      </w:r>
    </w:p>
  </w:footnote>
  <w:footnote w:type="continuationSeparator" w:id="0">
    <w:p w:rsidR="00FE154B" w:rsidRDefault="00FE1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E46" w:rsidRDefault="00DE75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E46" w:rsidRDefault="00DE75D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E46" w:rsidRDefault="00DE75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1CF2040"/>
    <w:multiLevelType w:val="multilevel"/>
    <w:tmpl w:val="F0FA616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  <w:color w:val="000000"/>
      </w:rPr>
    </w:lvl>
  </w:abstractNum>
  <w:abstractNum w:abstractNumId="3">
    <w:nsid w:val="04026879"/>
    <w:multiLevelType w:val="multilevel"/>
    <w:tmpl w:val="5B289464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7AD1A75"/>
    <w:multiLevelType w:val="hybridMultilevel"/>
    <w:tmpl w:val="70C47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A0D74"/>
    <w:multiLevelType w:val="hybridMultilevel"/>
    <w:tmpl w:val="85FE0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F2550"/>
    <w:multiLevelType w:val="hybridMultilevel"/>
    <w:tmpl w:val="3EF0CB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C27C3C"/>
    <w:multiLevelType w:val="multilevel"/>
    <w:tmpl w:val="AAE4698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8">
    <w:nsid w:val="123B2269"/>
    <w:multiLevelType w:val="hybridMultilevel"/>
    <w:tmpl w:val="72FCA75E"/>
    <w:lvl w:ilvl="0" w:tplc="BF2C9958">
      <w:start w:val="5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9">
    <w:nsid w:val="19836B60"/>
    <w:multiLevelType w:val="hybridMultilevel"/>
    <w:tmpl w:val="25406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012F99"/>
    <w:multiLevelType w:val="hybridMultilevel"/>
    <w:tmpl w:val="640EF7B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13122E"/>
    <w:multiLevelType w:val="hybridMultilevel"/>
    <w:tmpl w:val="4B7EB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C0FC5"/>
    <w:multiLevelType w:val="multilevel"/>
    <w:tmpl w:val="7806DE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81E279F"/>
    <w:multiLevelType w:val="multilevel"/>
    <w:tmpl w:val="FFFFFFFF"/>
    <w:lvl w:ilvl="0">
      <w:start w:val="1"/>
      <w:numFmt w:val="bullet"/>
      <w:lvlText w:val="•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9B81409"/>
    <w:multiLevelType w:val="multilevel"/>
    <w:tmpl w:val="BC242BB6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35"/>
        </w:tabs>
        <w:ind w:left="10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1440"/>
      </w:pPr>
      <w:rPr>
        <w:rFonts w:hint="default"/>
      </w:rPr>
    </w:lvl>
  </w:abstractNum>
  <w:abstractNum w:abstractNumId="15">
    <w:nsid w:val="3A481372"/>
    <w:multiLevelType w:val="hybridMultilevel"/>
    <w:tmpl w:val="443AF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901FD"/>
    <w:multiLevelType w:val="hybridMultilevel"/>
    <w:tmpl w:val="CD92D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4E053C"/>
    <w:multiLevelType w:val="hybridMultilevel"/>
    <w:tmpl w:val="6EDEC4F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8B01FD4"/>
    <w:multiLevelType w:val="hybridMultilevel"/>
    <w:tmpl w:val="79A07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97496"/>
    <w:multiLevelType w:val="hybridMultilevel"/>
    <w:tmpl w:val="F6384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51336B"/>
    <w:multiLevelType w:val="hybridMultilevel"/>
    <w:tmpl w:val="7672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042B8D"/>
    <w:multiLevelType w:val="hybridMultilevel"/>
    <w:tmpl w:val="D39698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B64367"/>
    <w:multiLevelType w:val="hybridMultilevel"/>
    <w:tmpl w:val="3422897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7C440746"/>
    <w:multiLevelType w:val="hybridMultilevel"/>
    <w:tmpl w:val="5D88B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4"/>
  </w:num>
  <w:num w:numId="5">
    <w:abstractNumId w:val="13"/>
  </w:num>
  <w:num w:numId="6">
    <w:abstractNumId w:val="8"/>
  </w:num>
  <w:num w:numId="7">
    <w:abstractNumId w:val="22"/>
  </w:num>
  <w:num w:numId="8">
    <w:abstractNumId w:val="10"/>
  </w:num>
  <w:num w:numId="9">
    <w:abstractNumId w:val="7"/>
  </w:num>
  <w:num w:numId="10">
    <w:abstractNumId w:val="18"/>
  </w:num>
  <w:num w:numId="11">
    <w:abstractNumId w:val="3"/>
  </w:num>
  <w:num w:numId="12">
    <w:abstractNumId w:val="16"/>
  </w:num>
  <w:num w:numId="13">
    <w:abstractNumId w:val="4"/>
  </w:num>
  <w:num w:numId="14">
    <w:abstractNumId w:val="9"/>
  </w:num>
  <w:num w:numId="15">
    <w:abstractNumId w:val="20"/>
  </w:num>
  <w:num w:numId="16">
    <w:abstractNumId w:val="19"/>
  </w:num>
  <w:num w:numId="17">
    <w:abstractNumId w:val="2"/>
  </w:num>
  <w:num w:numId="18">
    <w:abstractNumId w:val="12"/>
  </w:num>
  <w:num w:numId="19">
    <w:abstractNumId w:val="15"/>
  </w:num>
  <w:num w:numId="20">
    <w:abstractNumId w:val="11"/>
  </w:num>
  <w:num w:numId="21">
    <w:abstractNumId w:val="5"/>
  </w:num>
  <w:num w:numId="22">
    <w:abstractNumId w:val="6"/>
  </w:num>
  <w:num w:numId="23">
    <w:abstractNumId w:val="2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C7"/>
    <w:rsid w:val="000553E7"/>
    <w:rsid w:val="000673A9"/>
    <w:rsid w:val="000A56DE"/>
    <w:rsid w:val="00115DD0"/>
    <w:rsid w:val="00131C4C"/>
    <w:rsid w:val="0014020D"/>
    <w:rsid w:val="001467DB"/>
    <w:rsid w:val="001C5A06"/>
    <w:rsid w:val="0022159C"/>
    <w:rsid w:val="002955FC"/>
    <w:rsid w:val="002F6278"/>
    <w:rsid w:val="004C203B"/>
    <w:rsid w:val="004D63C7"/>
    <w:rsid w:val="005F4E61"/>
    <w:rsid w:val="006D3457"/>
    <w:rsid w:val="00704569"/>
    <w:rsid w:val="00857106"/>
    <w:rsid w:val="009C2929"/>
    <w:rsid w:val="00AB492E"/>
    <w:rsid w:val="00B222F6"/>
    <w:rsid w:val="00B2788B"/>
    <w:rsid w:val="00BE3A07"/>
    <w:rsid w:val="00D246F1"/>
    <w:rsid w:val="00DE75D1"/>
    <w:rsid w:val="00E7616B"/>
    <w:rsid w:val="00FA11E3"/>
    <w:rsid w:val="00FC0073"/>
    <w:rsid w:val="00FE0A19"/>
    <w:rsid w:val="00FE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3C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rsid w:val="004D63C7"/>
    <w:rPr>
      <w:rFonts w:ascii="Calibri" w:hAnsi="Calibri" w:cs="Calibri"/>
      <w:shd w:val="clear" w:color="auto" w:fill="FFFFFF"/>
    </w:rPr>
  </w:style>
  <w:style w:type="character" w:styleId="Pogrubienie">
    <w:name w:val="Strong"/>
    <w:aliases w:val="Tekst treści + 4,5 pt,Tekst treści + 8,Tekst treści (2) + 13 pt,Kursywa"/>
    <w:basedOn w:val="Teksttreci"/>
    <w:qFormat/>
    <w:rsid w:val="004D63C7"/>
    <w:rPr>
      <w:rFonts w:ascii="Calibri" w:hAnsi="Calibri" w:cs="Calibri"/>
      <w:sz w:val="9"/>
      <w:szCs w:val="9"/>
      <w:shd w:val="clear" w:color="auto" w:fill="FFFFFF"/>
    </w:rPr>
  </w:style>
  <w:style w:type="character" w:customStyle="1" w:styleId="Teksttreci0">
    <w:name w:val="Tekst treści"/>
    <w:basedOn w:val="Teksttreci"/>
    <w:rsid w:val="004D63C7"/>
    <w:rPr>
      <w:rFonts w:ascii="Calibri" w:hAnsi="Calibri" w:cs="Calibri"/>
      <w:shd w:val="clear" w:color="auto" w:fill="FFFFFF"/>
    </w:rPr>
  </w:style>
  <w:style w:type="character" w:customStyle="1" w:styleId="Teksttreci13pt">
    <w:name w:val="Tekst treści + 13 pt"/>
    <w:aliases w:val="Odstępy 0 pt"/>
    <w:basedOn w:val="Teksttreci"/>
    <w:rsid w:val="004D63C7"/>
    <w:rPr>
      <w:rFonts w:ascii="Calibri" w:hAnsi="Calibri" w:cs="Calibri"/>
      <w:sz w:val="26"/>
      <w:szCs w:val="26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4D63C7"/>
    <w:rPr>
      <w:rFonts w:ascii="Calibri" w:hAnsi="Calibri" w:cs="Calibri"/>
      <w:b/>
      <w:bCs/>
      <w:sz w:val="28"/>
      <w:szCs w:val="28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4D63C7"/>
    <w:rPr>
      <w:rFonts w:ascii="Calibri" w:hAnsi="Calibri" w:cs="Calibri"/>
      <w:b/>
      <w:bCs/>
      <w:shd w:val="clear" w:color="auto" w:fill="FFFFFF"/>
    </w:rPr>
  </w:style>
  <w:style w:type="character" w:customStyle="1" w:styleId="Nagwek2Bezpogrubienia">
    <w:name w:val="Nagłówek #2 + Bez pogrubienia"/>
    <w:basedOn w:val="Nagwek2"/>
    <w:rsid w:val="004D63C7"/>
    <w:rPr>
      <w:rFonts w:ascii="Calibri" w:hAnsi="Calibri" w:cs="Calibri"/>
      <w:b/>
      <w:bCs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D63C7"/>
    <w:pPr>
      <w:shd w:val="clear" w:color="auto" w:fill="FFFFFF"/>
      <w:spacing w:before="720" w:after="360" w:line="240" w:lineRule="atLeast"/>
      <w:ind w:hanging="360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customStyle="1" w:styleId="Nagwek10">
    <w:name w:val="Nagłówek #1"/>
    <w:basedOn w:val="Normalny"/>
    <w:link w:val="Nagwek1"/>
    <w:rsid w:val="004D63C7"/>
    <w:pPr>
      <w:shd w:val="clear" w:color="auto" w:fill="FFFFFF"/>
      <w:spacing w:before="360" w:after="180" w:line="346" w:lineRule="exact"/>
      <w:jc w:val="center"/>
      <w:outlineLvl w:val="0"/>
    </w:pPr>
    <w:rPr>
      <w:rFonts w:ascii="Calibri" w:eastAsiaTheme="minorHAnsi" w:hAnsi="Calibri" w:cs="Calibri"/>
      <w:b/>
      <w:bCs/>
      <w:color w:val="auto"/>
      <w:sz w:val="28"/>
      <w:szCs w:val="28"/>
      <w:lang w:eastAsia="en-US"/>
    </w:rPr>
  </w:style>
  <w:style w:type="paragraph" w:customStyle="1" w:styleId="Nagwek20">
    <w:name w:val="Nagłówek #2"/>
    <w:basedOn w:val="Normalny"/>
    <w:link w:val="Nagwek2"/>
    <w:rsid w:val="004D63C7"/>
    <w:pPr>
      <w:shd w:val="clear" w:color="auto" w:fill="FFFFFF"/>
      <w:spacing w:before="180" w:after="120" w:line="240" w:lineRule="atLeast"/>
      <w:outlineLvl w:val="1"/>
    </w:pPr>
    <w:rPr>
      <w:rFonts w:ascii="Calibri" w:eastAsiaTheme="minorHAnsi" w:hAnsi="Calibri" w:cs="Calibri"/>
      <w:b/>
      <w:bCs/>
      <w:color w:val="auto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1"/>
    <w:rsid w:val="004D63C7"/>
    <w:rPr>
      <w:rFonts w:ascii="Calibri" w:hAnsi="Calibri"/>
      <w:b/>
      <w:bCs/>
      <w:shd w:val="clear" w:color="auto" w:fill="FFFFFF"/>
    </w:rPr>
  </w:style>
  <w:style w:type="character" w:customStyle="1" w:styleId="Teksttreci210">
    <w:name w:val="Tekst treści (2) + 10"/>
    <w:aliases w:val="5 pt1,Bez pogrubienia"/>
    <w:basedOn w:val="Teksttreci2"/>
    <w:rsid w:val="004D63C7"/>
    <w:rPr>
      <w:rFonts w:ascii="Calibri" w:hAnsi="Calibri"/>
      <w:b/>
      <w:bCs/>
      <w:sz w:val="21"/>
      <w:szCs w:val="21"/>
      <w:shd w:val="clear" w:color="auto" w:fill="FFFFFF"/>
    </w:rPr>
  </w:style>
  <w:style w:type="character" w:customStyle="1" w:styleId="Teksttreci20">
    <w:name w:val="Tekst treści (2)"/>
    <w:basedOn w:val="Teksttreci2"/>
    <w:rsid w:val="004D63C7"/>
    <w:rPr>
      <w:rFonts w:ascii="Calibri" w:hAnsi="Calibri"/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4D63C7"/>
    <w:pPr>
      <w:shd w:val="clear" w:color="auto" w:fill="FFFFFF"/>
      <w:spacing w:before="420" w:after="60" w:line="240" w:lineRule="atLeast"/>
    </w:pPr>
    <w:rPr>
      <w:rFonts w:ascii="Calibri" w:eastAsiaTheme="minorHAnsi" w:hAnsi="Calibri" w:cstheme="minorBidi"/>
      <w:b/>
      <w:bCs/>
      <w:color w:val="auto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D63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63C7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rsid w:val="004D63C7"/>
  </w:style>
  <w:style w:type="paragraph" w:styleId="Nagwek">
    <w:name w:val="header"/>
    <w:basedOn w:val="Normalny"/>
    <w:link w:val="NagwekZnak"/>
    <w:rsid w:val="004D63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63C7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02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62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278"/>
    <w:rPr>
      <w:rFonts w:ascii="Tahoma" w:eastAsia="Courier New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3C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rsid w:val="004D63C7"/>
    <w:rPr>
      <w:rFonts w:ascii="Calibri" w:hAnsi="Calibri" w:cs="Calibri"/>
      <w:shd w:val="clear" w:color="auto" w:fill="FFFFFF"/>
    </w:rPr>
  </w:style>
  <w:style w:type="character" w:styleId="Pogrubienie">
    <w:name w:val="Strong"/>
    <w:aliases w:val="Tekst treści + 4,5 pt,Tekst treści + 8,Tekst treści (2) + 13 pt,Kursywa"/>
    <w:basedOn w:val="Teksttreci"/>
    <w:qFormat/>
    <w:rsid w:val="004D63C7"/>
    <w:rPr>
      <w:rFonts w:ascii="Calibri" w:hAnsi="Calibri" w:cs="Calibri"/>
      <w:sz w:val="9"/>
      <w:szCs w:val="9"/>
      <w:shd w:val="clear" w:color="auto" w:fill="FFFFFF"/>
    </w:rPr>
  </w:style>
  <w:style w:type="character" w:customStyle="1" w:styleId="Teksttreci0">
    <w:name w:val="Tekst treści"/>
    <w:basedOn w:val="Teksttreci"/>
    <w:rsid w:val="004D63C7"/>
    <w:rPr>
      <w:rFonts w:ascii="Calibri" w:hAnsi="Calibri" w:cs="Calibri"/>
      <w:shd w:val="clear" w:color="auto" w:fill="FFFFFF"/>
    </w:rPr>
  </w:style>
  <w:style w:type="character" w:customStyle="1" w:styleId="Teksttreci13pt">
    <w:name w:val="Tekst treści + 13 pt"/>
    <w:aliases w:val="Odstępy 0 pt"/>
    <w:basedOn w:val="Teksttreci"/>
    <w:rsid w:val="004D63C7"/>
    <w:rPr>
      <w:rFonts w:ascii="Calibri" w:hAnsi="Calibri" w:cs="Calibri"/>
      <w:sz w:val="26"/>
      <w:szCs w:val="26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4D63C7"/>
    <w:rPr>
      <w:rFonts w:ascii="Calibri" w:hAnsi="Calibri" w:cs="Calibri"/>
      <w:b/>
      <w:bCs/>
      <w:sz w:val="28"/>
      <w:szCs w:val="28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4D63C7"/>
    <w:rPr>
      <w:rFonts w:ascii="Calibri" w:hAnsi="Calibri" w:cs="Calibri"/>
      <w:b/>
      <w:bCs/>
      <w:shd w:val="clear" w:color="auto" w:fill="FFFFFF"/>
    </w:rPr>
  </w:style>
  <w:style w:type="character" w:customStyle="1" w:styleId="Nagwek2Bezpogrubienia">
    <w:name w:val="Nagłówek #2 + Bez pogrubienia"/>
    <w:basedOn w:val="Nagwek2"/>
    <w:rsid w:val="004D63C7"/>
    <w:rPr>
      <w:rFonts w:ascii="Calibri" w:hAnsi="Calibri" w:cs="Calibri"/>
      <w:b/>
      <w:bCs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D63C7"/>
    <w:pPr>
      <w:shd w:val="clear" w:color="auto" w:fill="FFFFFF"/>
      <w:spacing w:before="720" w:after="360" w:line="240" w:lineRule="atLeast"/>
      <w:ind w:hanging="360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customStyle="1" w:styleId="Nagwek10">
    <w:name w:val="Nagłówek #1"/>
    <w:basedOn w:val="Normalny"/>
    <w:link w:val="Nagwek1"/>
    <w:rsid w:val="004D63C7"/>
    <w:pPr>
      <w:shd w:val="clear" w:color="auto" w:fill="FFFFFF"/>
      <w:spacing w:before="360" w:after="180" w:line="346" w:lineRule="exact"/>
      <w:jc w:val="center"/>
      <w:outlineLvl w:val="0"/>
    </w:pPr>
    <w:rPr>
      <w:rFonts w:ascii="Calibri" w:eastAsiaTheme="minorHAnsi" w:hAnsi="Calibri" w:cs="Calibri"/>
      <w:b/>
      <w:bCs/>
      <w:color w:val="auto"/>
      <w:sz w:val="28"/>
      <w:szCs w:val="28"/>
      <w:lang w:eastAsia="en-US"/>
    </w:rPr>
  </w:style>
  <w:style w:type="paragraph" w:customStyle="1" w:styleId="Nagwek20">
    <w:name w:val="Nagłówek #2"/>
    <w:basedOn w:val="Normalny"/>
    <w:link w:val="Nagwek2"/>
    <w:rsid w:val="004D63C7"/>
    <w:pPr>
      <w:shd w:val="clear" w:color="auto" w:fill="FFFFFF"/>
      <w:spacing w:before="180" w:after="120" w:line="240" w:lineRule="atLeast"/>
      <w:outlineLvl w:val="1"/>
    </w:pPr>
    <w:rPr>
      <w:rFonts w:ascii="Calibri" w:eastAsiaTheme="minorHAnsi" w:hAnsi="Calibri" w:cs="Calibri"/>
      <w:b/>
      <w:bCs/>
      <w:color w:val="auto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1"/>
    <w:rsid w:val="004D63C7"/>
    <w:rPr>
      <w:rFonts w:ascii="Calibri" w:hAnsi="Calibri"/>
      <w:b/>
      <w:bCs/>
      <w:shd w:val="clear" w:color="auto" w:fill="FFFFFF"/>
    </w:rPr>
  </w:style>
  <w:style w:type="character" w:customStyle="1" w:styleId="Teksttreci210">
    <w:name w:val="Tekst treści (2) + 10"/>
    <w:aliases w:val="5 pt1,Bez pogrubienia"/>
    <w:basedOn w:val="Teksttreci2"/>
    <w:rsid w:val="004D63C7"/>
    <w:rPr>
      <w:rFonts w:ascii="Calibri" w:hAnsi="Calibri"/>
      <w:b/>
      <w:bCs/>
      <w:sz w:val="21"/>
      <w:szCs w:val="21"/>
      <w:shd w:val="clear" w:color="auto" w:fill="FFFFFF"/>
    </w:rPr>
  </w:style>
  <w:style w:type="character" w:customStyle="1" w:styleId="Teksttreci20">
    <w:name w:val="Tekst treści (2)"/>
    <w:basedOn w:val="Teksttreci2"/>
    <w:rsid w:val="004D63C7"/>
    <w:rPr>
      <w:rFonts w:ascii="Calibri" w:hAnsi="Calibri"/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4D63C7"/>
    <w:pPr>
      <w:shd w:val="clear" w:color="auto" w:fill="FFFFFF"/>
      <w:spacing w:before="420" w:after="60" w:line="240" w:lineRule="atLeast"/>
    </w:pPr>
    <w:rPr>
      <w:rFonts w:ascii="Calibri" w:eastAsiaTheme="minorHAnsi" w:hAnsi="Calibri" w:cstheme="minorBidi"/>
      <w:b/>
      <w:bCs/>
      <w:color w:val="auto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D63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63C7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rsid w:val="004D63C7"/>
  </w:style>
  <w:style w:type="paragraph" w:styleId="Nagwek">
    <w:name w:val="header"/>
    <w:basedOn w:val="Normalny"/>
    <w:link w:val="NagwekZnak"/>
    <w:rsid w:val="004D63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63C7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02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62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278"/>
    <w:rPr>
      <w:rFonts w:ascii="Tahoma" w:eastAsia="Courier New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Anna Woźniak</cp:lastModifiedBy>
  <cp:revision>22</cp:revision>
  <cp:lastPrinted>2020-03-02T12:32:00Z</cp:lastPrinted>
  <dcterms:created xsi:type="dcterms:W3CDTF">2019-12-01T15:37:00Z</dcterms:created>
  <dcterms:modified xsi:type="dcterms:W3CDTF">2020-03-02T12:33:00Z</dcterms:modified>
</cp:coreProperties>
</file>