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2D" w:rsidRPr="00C47986" w:rsidRDefault="00262457" w:rsidP="00440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</w:t>
      </w:r>
      <w:r w:rsidR="00440A2D" w:rsidRPr="00C47986">
        <w:rPr>
          <w:rFonts w:ascii="Times New Roman" w:hAnsi="Times New Roman"/>
        </w:rPr>
        <w:t xml:space="preserve">do Zarządzenia                                  </w:t>
      </w:r>
    </w:p>
    <w:p w:rsidR="00440A2D" w:rsidRPr="006E101F" w:rsidRDefault="000F2600" w:rsidP="00440A2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Rektora nr 20/2020 z dnia 28.02.2020 r.</w:t>
      </w:r>
      <w:bookmarkStart w:id="0" w:name="_GoBack"/>
      <w:bookmarkEnd w:id="0"/>
    </w:p>
    <w:p w:rsidR="00440A2D" w:rsidRPr="007A2370" w:rsidRDefault="000F2600" w:rsidP="00440A2D">
      <w:pPr>
        <w:pStyle w:val="Teksttreci20"/>
        <w:shd w:val="clear" w:color="auto" w:fill="auto"/>
        <w:spacing w:after="100" w:afterAutospacing="1" w:line="240" w:lineRule="auto"/>
        <w:ind w:firstLine="0"/>
        <w:rPr>
          <w:rStyle w:val="Teksttreci2"/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Style w:val="Teksttreci2"/>
          <w:rFonts w:ascii="Times New Roman" w:hAnsi="Times New Roman"/>
          <w:b/>
          <w:bCs/>
          <w:iCs/>
          <w:color w:val="000000"/>
          <w:sz w:val="24"/>
          <w:szCs w:val="24"/>
        </w:rPr>
        <w:t>Procedura: A2</w:t>
      </w:r>
    </w:p>
    <w:p w:rsidR="00440A2D" w:rsidRPr="00046B85" w:rsidRDefault="00440A2D" w:rsidP="00440A2D">
      <w:pPr>
        <w:pStyle w:val="Teksttreci20"/>
        <w:shd w:val="clear" w:color="auto" w:fill="auto"/>
        <w:spacing w:after="100" w:afterAutospacing="1" w:line="240" w:lineRule="auto"/>
        <w:ind w:firstLine="0"/>
        <w:jc w:val="center"/>
        <w:rPr>
          <w:rStyle w:val="Teksttreci"/>
          <w:rFonts w:ascii="Times New Roman" w:hAnsi="Times New Roman"/>
          <w:b w:val="0"/>
          <w:spacing w:val="0"/>
          <w:sz w:val="24"/>
          <w:szCs w:val="24"/>
        </w:rPr>
      </w:pPr>
      <w:r w:rsidRPr="00046B85">
        <w:rPr>
          <w:rStyle w:val="Teksttreci2"/>
          <w:rFonts w:ascii="Times New Roman" w:hAnsi="Times New Roman"/>
          <w:b/>
          <w:bCs/>
          <w:iCs/>
          <w:color w:val="000000"/>
          <w:sz w:val="24"/>
          <w:szCs w:val="24"/>
        </w:rPr>
        <w:t>Nadzór nad wewnętrznym systemem zarządzania jakością kształcenia (monitorowanie, ocena systemu, wyznaczanie celów jakościowych i doskonalenie systemu)</w:t>
      </w:r>
    </w:p>
    <w:p w:rsidR="00440A2D" w:rsidRPr="00C47986" w:rsidRDefault="00440A2D" w:rsidP="00440A2D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357" w:hanging="357"/>
        <w:jc w:val="both"/>
        <w:rPr>
          <w:rStyle w:val="Teksttreci"/>
          <w:rFonts w:ascii="Times New Roman" w:hAnsi="Times New Roman"/>
          <w:b/>
          <w:i w:val="0"/>
          <w:color w:val="000000"/>
          <w:sz w:val="24"/>
          <w:szCs w:val="24"/>
        </w:rPr>
      </w:pPr>
      <w:r w:rsidRPr="00C47986">
        <w:rPr>
          <w:rStyle w:val="Teksttreci"/>
          <w:rFonts w:ascii="Times New Roman" w:hAnsi="Times New Roman"/>
          <w:b/>
          <w:i w:val="0"/>
          <w:color w:val="000000"/>
          <w:sz w:val="24"/>
          <w:szCs w:val="24"/>
        </w:rPr>
        <w:t>Cel i zakres</w:t>
      </w:r>
    </w:p>
    <w:p w:rsidR="00440A2D" w:rsidRPr="002107BC" w:rsidRDefault="00440A2D" w:rsidP="00440A2D">
      <w:pPr>
        <w:pStyle w:val="Nagwek10"/>
        <w:keepNext/>
        <w:keepLines/>
        <w:shd w:val="clear" w:color="auto" w:fill="auto"/>
        <w:spacing w:after="0" w:line="240" w:lineRule="auto"/>
        <w:ind w:left="357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  <w:r w:rsidRPr="00440A2D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>Procedura określa zasady monitorowania procesów i systemu zarządzania jakością kształcenia.</w:t>
      </w: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  <w:r w:rsidRPr="00440A2D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>Monitorowanie procesów realizowane jest przez: odpowiedzialnych za proces wg ustalonych zasad realizacji procesu kształcenia w UP w Lublinie oraz przez przegląd systemu zarządzania jakością kształcenia dokonywany przez rektora, prorektora, dziekanów i Uczelnianą Komisję ds. Dydaktyki i Zarządzania Jakością Kształcenia (Zespół ds. Zapewnienia Jakości Kształcenia oraz Zespół ds. Oceny Jakości Kształcenia) za dany rok akademicki w zakresie danych określonych Uchwa</w:t>
      </w:r>
      <w:r w:rsidR="00262457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 xml:space="preserve">łą Senatu UP w Lublinie nr 53/2019-2020 </w:t>
      </w:r>
      <w:r w:rsidRPr="00440A2D">
        <w:rPr>
          <w:rStyle w:val="Teksttreci"/>
          <w:rFonts w:ascii="Times New Roman" w:hAnsi="Times New Roman"/>
          <w:i w:val="0"/>
          <w:color w:val="000000"/>
          <w:sz w:val="24"/>
          <w:szCs w:val="24"/>
        </w:rPr>
        <w:t>w sprawie wewnętrznego systemu zarządzania jakością kształcenia w UP w Lublinie.</w:t>
      </w:r>
    </w:p>
    <w:p w:rsidR="00440A2D" w:rsidRPr="00440A2D" w:rsidRDefault="00440A2D" w:rsidP="00440A2D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rStyle w:val="Teksttreci"/>
          <w:rFonts w:ascii="Times New Roman" w:hAnsi="Times New Roman"/>
          <w:i w:val="0"/>
          <w:color w:val="000000"/>
          <w:sz w:val="24"/>
          <w:szCs w:val="24"/>
        </w:rPr>
      </w:pPr>
    </w:p>
    <w:p w:rsidR="00440A2D" w:rsidRPr="007A2370" w:rsidRDefault="00440A2D" w:rsidP="00440A2D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jc w:val="both"/>
        <w:rPr>
          <w:rStyle w:val="Teksttreci3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  <w:r w:rsidRPr="00046B85">
        <w:rPr>
          <w:rStyle w:val="Teksttreci3"/>
          <w:rFonts w:ascii="Times New Roman" w:hAnsi="Times New Roman"/>
          <w:i w:val="0"/>
          <w:color w:val="000000"/>
          <w:sz w:val="24"/>
          <w:szCs w:val="24"/>
        </w:rPr>
        <w:t>Odpowiedzialność</w:t>
      </w:r>
    </w:p>
    <w:p w:rsidR="00440A2D" w:rsidRPr="00046B85" w:rsidRDefault="00440A2D" w:rsidP="00440A2D">
      <w:pPr>
        <w:pStyle w:val="Nagwek10"/>
        <w:keepNext/>
        <w:keepLines/>
        <w:shd w:val="clear" w:color="auto" w:fill="auto"/>
        <w:spacing w:after="0" w:line="240" w:lineRule="auto"/>
        <w:ind w:left="360"/>
        <w:jc w:val="both"/>
        <w:rPr>
          <w:rStyle w:val="Teksttreci3"/>
          <w:rFonts w:ascii="Times New Roman" w:hAnsi="Times New Roman"/>
          <w:b w:val="0"/>
          <w:bCs w:val="0"/>
          <w:i w:val="0"/>
          <w:color w:val="000000"/>
          <w:sz w:val="24"/>
          <w:szCs w:val="24"/>
        </w:rPr>
      </w:pPr>
    </w:p>
    <w:p w:rsidR="00440A2D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Style w:val="Teksttreci"/>
          <w:rFonts w:ascii="Times New Roman" w:hAnsi="Times New Roman"/>
          <w:b w:val="0"/>
          <w:color w:val="000000"/>
          <w:sz w:val="24"/>
          <w:szCs w:val="24"/>
        </w:rPr>
      </w:pP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Odpowiedzialny za proces - nadzoruje realizację wymagań procesów 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i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składa rapor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t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do Uczelnianej Komisji ds. Dydaktyki i Zarządzania Jakością Kształcenia wg zasad określonych w niniejszej procedurze.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440A2D" w:rsidRPr="00262457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Fonts w:ascii="Times New Roman" w:hAnsi="Times New Roman"/>
          <w:b w:val="0"/>
        </w:rPr>
      </w:pPr>
      <w:r w:rsidRPr="00262457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Uczelniana Komisja ds. Dydaktyki i Zarządzania Jakością Kształcenia - </w:t>
      </w:r>
      <w:r w:rsidR="00262457" w:rsidRPr="00262457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realizuje zadania zawarte w § </w:t>
      </w:r>
      <w:r w:rsidR="00485722" w:rsidRPr="00262457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7 </w:t>
      </w:r>
      <w:r w:rsidRPr="00262457">
        <w:rPr>
          <w:rFonts w:ascii="Times New Roman" w:hAnsi="Times New Roman"/>
          <w:b w:val="0"/>
        </w:rPr>
        <w:t>Uchwały</w:t>
      </w:r>
      <w:r w:rsidR="00262457" w:rsidRPr="00262457">
        <w:rPr>
          <w:rStyle w:val="Hipercze"/>
          <w:rFonts w:ascii="Times New Roman" w:hAnsi="Times New Roman"/>
          <w:b w:val="0"/>
          <w:color w:val="auto"/>
          <w:u w:val="none"/>
        </w:rPr>
        <w:t xml:space="preserve"> </w:t>
      </w:r>
      <w:r w:rsidR="00262457" w:rsidRPr="00262457">
        <w:rPr>
          <w:rStyle w:val="Teksttreci"/>
          <w:rFonts w:ascii="Times New Roman" w:hAnsi="Times New Roman"/>
          <w:b w:val="0"/>
          <w:sz w:val="24"/>
          <w:szCs w:val="24"/>
        </w:rPr>
        <w:t xml:space="preserve">nr 53/2019-2020 </w:t>
      </w:r>
      <w:r w:rsidRPr="00262457">
        <w:rPr>
          <w:rStyle w:val="Hipercze"/>
          <w:rFonts w:ascii="Times New Roman" w:hAnsi="Times New Roman"/>
          <w:b w:val="0"/>
          <w:color w:val="auto"/>
          <w:u w:val="none"/>
        </w:rPr>
        <w:t>Senatu</w:t>
      </w:r>
      <w:r w:rsidRPr="00262457">
        <w:rPr>
          <w:rStyle w:val="Hipercze"/>
          <w:rFonts w:ascii="Times New Roman" w:hAnsi="Times New Roman"/>
          <w:b w:val="0"/>
          <w:u w:val="none"/>
        </w:rPr>
        <w:t xml:space="preserve"> </w:t>
      </w:r>
      <w:r w:rsidRPr="00262457">
        <w:rPr>
          <w:rFonts w:ascii="Times New Roman" w:hAnsi="Times New Roman"/>
          <w:b w:val="0"/>
        </w:rPr>
        <w:t>UP w Lublinie.</w:t>
      </w:r>
    </w:p>
    <w:p w:rsidR="00440A2D" w:rsidRPr="00EA3C0A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Style w:val="Teksttreci"/>
          <w:rFonts w:ascii="Times New Roman" w:hAnsi="Times New Roman"/>
          <w:b w:val="0"/>
          <w:color w:val="000000"/>
          <w:sz w:val="24"/>
          <w:szCs w:val="24"/>
        </w:rPr>
      </w:pP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Uczelniana Komisja ds. Dydaktyki i Zarządzania Jakością Kształcenia 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– przedstawia Senatowi Uczelni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coroczne sprawozdania </w:t>
      </w: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z efektów funkcjonowania WSZJK </w:t>
      </w:r>
      <w:r w:rsidRPr="005D6008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i podejmuje działania doskonalące system zarządzania jakością kształcenia.</w:t>
      </w:r>
    </w:p>
    <w:p w:rsidR="00440A2D" w:rsidRPr="0031220E" w:rsidRDefault="00440A2D" w:rsidP="00440A2D">
      <w:pPr>
        <w:pStyle w:val="Teksttreci30"/>
        <w:shd w:val="clear" w:color="auto" w:fill="auto"/>
        <w:tabs>
          <w:tab w:val="left" w:pos="993"/>
        </w:tabs>
        <w:spacing w:before="0"/>
        <w:ind w:right="440" w:firstLine="0"/>
        <w:jc w:val="both"/>
        <w:rPr>
          <w:rStyle w:val="Teksttreci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>Rektor podejmuje decyzje o utrzymaniu i rozwoju systemu zarządzania jakością kształcenia.</w:t>
      </w:r>
    </w:p>
    <w:p w:rsidR="00440A2D" w:rsidRPr="00EA3C0A" w:rsidRDefault="00440A2D" w:rsidP="00440A2D">
      <w:pPr>
        <w:pStyle w:val="Teksttreci30"/>
        <w:shd w:val="clear" w:color="auto" w:fill="auto"/>
        <w:tabs>
          <w:tab w:val="left" w:pos="993"/>
          <w:tab w:val="left" w:pos="1418"/>
          <w:tab w:val="left" w:pos="1843"/>
          <w:tab w:val="left" w:pos="1985"/>
        </w:tabs>
        <w:spacing w:before="0"/>
        <w:ind w:left="540" w:right="440" w:firstLine="0"/>
        <w:jc w:val="both"/>
        <w:rPr>
          <w:rStyle w:val="Teksttreci3"/>
          <w:rFonts w:ascii="Times New Roman" w:hAnsi="Times New Roman"/>
          <w:b/>
          <w:bCs/>
          <w:color w:val="000000"/>
          <w:sz w:val="24"/>
          <w:szCs w:val="24"/>
        </w:rPr>
      </w:pPr>
      <w:r w:rsidRPr="00EA3C0A">
        <w:rPr>
          <w:rStyle w:val="Teksttreci"/>
          <w:rFonts w:ascii="Times New Roman" w:hAnsi="Times New Roman"/>
          <w:b w:val="0"/>
          <w:color w:val="000000"/>
          <w:sz w:val="24"/>
          <w:szCs w:val="24"/>
        </w:rPr>
        <w:t xml:space="preserve">  </w:t>
      </w:r>
    </w:p>
    <w:p w:rsidR="00440A2D" w:rsidRPr="0072641F" w:rsidRDefault="00440A2D" w:rsidP="00440A2D">
      <w:pPr>
        <w:pStyle w:val="Teksttreci30"/>
        <w:numPr>
          <w:ilvl w:val="0"/>
          <w:numId w:val="1"/>
        </w:numPr>
        <w:shd w:val="clear" w:color="auto" w:fill="auto"/>
        <w:spacing w:before="0" w:line="240" w:lineRule="auto"/>
        <w:ind w:right="440"/>
        <w:jc w:val="both"/>
        <w:rPr>
          <w:rStyle w:val="Teksttreci3"/>
          <w:rFonts w:ascii="Times New Roman" w:hAnsi="Times New Roman"/>
          <w:b/>
          <w:bCs/>
          <w:color w:val="000000"/>
          <w:sz w:val="24"/>
          <w:szCs w:val="24"/>
        </w:rPr>
      </w:pPr>
      <w:r w:rsidRPr="0072641F">
        <w:rPr>
          <w:rStyle w:val="Teksttreci3"/>
          <w:rFonts w:ascii="Times New Roman" w:hAnsi="Times New Roman"/>
          <w:b/>
          <w:color w:val="000000"/>
          <w:sz w:val="24"/>
          <w:szCs w:val="24"/>
        </w:rPr>
        <w:t>Opis postępowania</w:t>
      </w:r>
    </w:p>
    <w:p w:rsidR="00440A2D" w:rsidRPr="005E6932" w:rsidRDefault="00440A2D" w:rsidP="00440A2D">
      <w:pPr>
        <w:pStyle w:val="Teksttreci30"/>
        <w:shd w:val="clear" w:color="auto" w:fill="auto"/>
        <w:spacing w:before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440A2D" w:rsidRPr="00F65F73" w:rsidRDefault="00440A2D" w:rsidP="00440A2D">
      <w:pPr>
        <w:pStyle w:val="Teksttreci0"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Mierniki i parametry procesów</w:t>
      </w:r>
    </w:p>
    <w:p w:rsidR="00440A2D" w:rsidRPr="005E6932" w:rsidRDefault="00440A2D" w:rsidP="00440A2D">
      <w:pPr>
        <w:pStyle w:val="Teksttreci0"/>
        <w:shd w:val="clear" w:color="auto" w:fill="auto"/>
        <w:spacing w:before="0" w:line="254" w:lineRule="exact"/>
        <w:ind w:left="993" w:firstLine="0"/>
        <w:rPr>
          <w:rFonts w:ascii="Times New Roman" w:hAnsi="Times New Roman"/>
          <w:sz w:val="24"/>
          <w:szCs w:val="24"/>
        </w:rPr>
      </w:pPr>
    </w:p>
    <w:p w:rsidR="00440A2D" w:rsidRPr="007A2370" w:rsidRDefault="00440A2D" w:rsidP="00440A2D">
      <w:pPr>
        <w:pStyle w:val="Teksttreci0"/>
        <w:shd w:val="clear" w:color="auto" w:fill="auto"/>
        <w:spacing w:before="0" w:line="240" w:lineRule="auto"/>
        <w:ind w:right="440" w:firstLine="0"/>
        <w:jc w:val="both"/>
        <w:rPr>
          <w:rStyle w:val="Teksttreci"/>
          <w:rFonts w:ascii="Times New Roman" w:hAnsi="Times New Roman"/>
          <w:sz w:val="24"/>
          <w:szCs w:val="24"/>
          <w:highlight w:val="yellow"/>
        </w:rPr>
      </w:pP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>Każdy proces WSZJK ma określone przez Uczelnianą Komisję ds. Dydaktyki i Z</w:t>
      </w:r>
      <w:r w:rsidR="00AD5139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arządzania Jakością Kształcenia i </w:t>
      </w: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uzgodnione z odpowiedzialnym za proces mierniki i parametry procesów  - </w:t>
      </w:r>
      <w:r w:rsidRPr="007A2370">
        <w:rPr>
          <w:rFonts w:ascii="Times New Roman" w:hAnsi="Times New Roman"/>
          <w:sz w:val="24"/>
          <w:szCs w:val="24"/>
        </w:rPr>
        <w:t>Uchwała</w:t>
      </w:r>
      <w:r w:rsidRPr="007A237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Senatu </w:t>
      </w:r>
      <w:r w:rsidR="00527366">
        <w:rPr>
          <w:rFonts w:ascii="Times New Roman" w:hAnsi="Times New Roman"/>
          <w:sz w:val="24"/>
          <w:szCs w:val="24"/>
        </w:rPr>
        <w:t>UP w Lublinie w sprawie wewnętrznego zarządzania jakością kształcenia w UP w Lublinie.</w:t>
      </w:r>
      <w:r w:rsidRPr="007A2370">
        <w:rPr>
          <w:rStyle w:val="Teksttreci"/>
          <w:rFonts w:ascii="Times New Roman" w:hAnsi="Times New Roman"/>
          <w:sz w:val="24"/>
          <w:szCs w:val="24"/>
          <w:highlight w:val="yellow"/>
        </w:rPr>
        <w:t xml:space="preserve"> </w:t>
      </w:r>
    </w:p>
    <w:p w:rsidR="00440A2D" w:rsidRPr="007A2370" w:rsidRDefault="00440A2D" w:rsidP="00440A2D">
      <w:pPr>
        <w:pStyle w:val="Teksttreci0"/>
        <w:shd w:val="clear" w:color="auto" w:fill="auto"/>
        <w:spacing w:before="0" w:line="240" w:lineRule="auto"/>
        <w:ind w:left="1267" w:right="440" w:firstLine="0"/>
        <w:jc w:val="both"/>
        <w:rPr>
          <w:rFonts w:ascii="Times New Roman" w:hAnsi="Times New Roman"/>
          <w:sz w:val="24"/>
          <w:szCs w:val="24"/>
        </w:rPr>
      </w:pPr>
    </w:p>
    <w:p w:rsidR="00440A2D" w:rsidRPr="007A2370" w:rsidRDefault="00440A2D" w:rsidP="00440A2D">
      <w:pPr>
        <w:pStyle w:val="Teksttreci0"/>
        <w:shd w:val="clear" w:color="auto" w:fill="auto"/>
        <w:spacing w:before="0" w:after="180" w:line="240" w:lineRule="auto"/>
        <w:ind w:firstLine="0"/>
        <w:rPr>
          <w:rStyle w:val="Teksttreci"/>
          <w:rFonts w:ascii="Times New Roman" w:hAnsi="Times New Roman"/>
          <w:sz w:val="24"/>
          <w:szCs w:val="24"/>
        </w:rPr>
      </w:pP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>Załącznik nr 1 do procedury przedstawia obowiązujące cele i mierniki procesów.</w:t>
      </w:r>
    </w:p>
    <w:p w:rsidR="00440A2D" w:rsidRPr="00F65F73" w:rsidRDefault="00440A2D" w:rsidP="00440A2D">
      <w:pPr>
        <w:pStyle w:val="Teksttreci0"/>
        <w:numPr>
          <w:ilvl w:val="1"/>
          <w:numId w:val="1"/>
        </w:numPr>
        <w:shd w:val="clear" w:color="auto" w:fill="auto"/>
        <w:spacing w:before="0" w:line="240" w:lineRule="auto"/>
        <w:ind w:left="357" w:hanging="357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Monitorowanie i ocena procesów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kształcenia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- określanie celów jakościowych w procesach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: </w:t>
      </w:r>
    </w:p>
    <w:p w:rsidR="00440A2D" w:rsidRPr="005E6932" w:rsidRDefault="00440A2D" w:rsidP="00440A2D">
      <w:pPr>
        <w:pStyle w:val="Teksttreci0"/>
        <w:shd w:val="clear" w:color="auto" w:fill="auto"/>
        <w:spacing w:before="0" w:line="254" w:lineRule="exact"/>
        <w:ind w:left="851" w:firstLine="0"/>
        <w:jc w:val="both"/>
        <w:rPr>
          <w:rFonts w:ascii="Times New Roman" w:hAnsi="Times New Roman"/>
          <w:sz w:val="24"/>
          <w:szCs w:val="24"/>
        </w:rPr>
      </w:pPr>
    </w:p>
    <w:p w:rsidR="00440A2D" w:rsidRPr="007A2370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O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ceny procesu dokonuje odpowiedzialny za p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roces określony w Strukturze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procesów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 UP w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Lublin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ie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wg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7A2370">
        <w:rPr>
          <w:rFonts w:ascii="Times New Roman" w:hAnsi="Times New Roman"/>
          <w:sz w:val="24"/>
          <w:szCs w:val="24"/>
        </w:rPr>
        <w:t>Uchwały</w:t>
      </w:r>
      <w:r w:rsidRPr="007A237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Senatu </w:t>
      </w:r>
      <w:r w:rsidRPr="007A2370">
        <w:rPr>
          <w:rFonts w:ascii="Times New Roman" w:hAnsi="Times New Roman"/>
          <w:sz w:val="24"/>
          <w:szCs w:val="24"/>
        </w:rPr>
        <w:t>UP w Lublinie</w:t>
      </w:r>
      <w:r w:rsidRPr="007A2370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262457" w:rsidRPr="00262457">
        <w:rPr>
          <w:rStyle w:val="Teksttreci"/>
          <w:rFonts w:ascii="Times New Roman" w:hAnsi="Times New Roman"/>
          <w:sz w:val="24"/>
          <w:szCs w:val="24"/>
        </w:rPr>
        <w:t>nr 53/2019-2020</w:t>
      </w:r>
      <w:r w:rsidRPr="007A2370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- za</w:t>
      </w:r>
      <w:r w:rsidR="0072641F">
        <w:rPr>
          <w:rStyle w:val="Teksttreci"/>
          <w:rFonts w:ascii="Times New Roman" w:hAnsi="Times New Roman"/>
          <w:color w:val="000000"/>
          <w:sz w:val="24"/>
          <w:szCs w:val="24"/>
        </w:rPr>
        <w:t>łącznik nr 1 do procedury.</w:t>
      </w:r>
    </w:p>
    <w:p w:rsidR="00440A2D" w:rsidRPr="005D6008" w:rsidRDefault="00440A2D" w:rsidP="00440A2D">
      <w:pPr>
        <w:pStyle w:val="Teksttreci0"/>
        <w:shd w:val="clear" w:color="auto" w:fill="auto"/>
        <w:tabs>
          <w:tab w:val="left" w:pos="1418"/>
        </w:tabs>
        <w:spacing w:before="0" w:line="254" w:lineRule="exact"/>
        <w:ind w:left="1418" w:right="440" w:firstLine="0"/>
        <w:jc w:val="both"/>
        <w:rPr>
          <w:rFonts w:ascii="Times New Roman" w:hAnsi="Times New Roman"/>
          <w:sz w:val="24"/>
          <w:szCs w:val="24"/>
        </w:rPr>
      </w:pPr>
    </w:p>
    <w:p w:rsidR="00440A2D" w:rsidRPr="004D5D47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right="442"/>
        <w:jc w:val="both"/>
        <w:rPr>
          <w:rStyle w:val="Teksttreci"/>
          <w:rFonts w:ascii="Times New Roman" w:hAnsi="Times New Roman"/>
          <w:sz w:val="24"/>
          <w:szCs w:val="24"/>
        </w:rPr>
      </w:pP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Każdy </w:t>
      </w:r>
      <w:r w:rsidRPr="00EE26B3">
        <w:rPr>
          <w:rStyle w:val="Teksttreci"/>
          <w:rFonts w:ascii="Times New Roman" w:hAnsi="Times New Roman"/>
          <w:color w:val="000000"/>
          <w:sz w:val="24"/>
          <w:szCs w:val="24"/>
        </w:rPr>
        <w:t>pracownik/student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UP w Lublinie ma prawo zgłaszania niezgodności w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                                  i proponowania zmian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 procesie, który reali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zuje do swojego przełożonego,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który informuje </w:t>
      </w:r>
      <w:r w:rsidR="0031668E">
        <w:rPr>
          <w:rStyle w:val="Teksttreci"/>
          <w:rFonts w:ascii="Times New Roman" w:hAnsi="Times New Roman"/>
          <w:color w:val="000000"/>
          <w:sz w:val="24"/>
          <w:szCs w:val="24"/>
        </w:rPr>
        <w:t>Wydziałową Komisję ds. Jakości K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ształcenia, ta z kolei informuje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Uczelnian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ą Komisję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ds.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Dydaktyki i Zarządzania J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akości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ą K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ształcenia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o potrzebie wprowadzenia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lastRenderedPageBreak/>
        <w:t xml:space="preserve">zmian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w 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dokumentacji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UP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w</w:t>
      </w:r>
      <w:r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Lublin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ie.</w:t>
      </w:r>
    </w:p>
    <w:p w:rsidR="00440A2D" w:rsidRPr="005E6932" w:rsidRDefault="00440A2D" w:rsidP="00440A2D">
      <w:pPr>
        <w:pStyle w:val="Teksttreci0"/>
        <w:shd w:val="clear" w:color="auto" w:fill="auto"/>
        <w:tabs>
          <w:tab w:val="left" w:pos="1418"/>
        </w:tabs>
        <w:spacing w:before="0" w:line="240" w:lineRule="auto"/>
        <w:ind w:right="442" w:hanging="172"/>
        <w:jc w:val="both"/>
        <w:rPr>
          <w:rFonts w:ascii="Times New Roman" w:hAnsi="Times New Roman"/>
          <w:sz w:val="24"/>
          <w:szCs w:val="24"/>
        </w:rPr>
      </w:pPr>
    </w:p>
    <w:p w:rsidR="00440A2D" w:rsidRDefault="0031668E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right="442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Zgodnie z harmonogramem Wydziałowa Komisja ds. Jakości K</w:t>
      </w:r>
      <w:r w:rsidR="00440A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ształcenia po zaopiniowaniu przez kolegium wydziałowe </w:t>
      </w:r>
      <w:r w:rsidR="00440A2D" w:rsidRPr="005E6932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składa raport samooceny procesu </w:t>
      </w:r>
      <w:r w:rsidR="00440A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kształcenia </w:t>
      </w:r>
      <w:r w:rsidR="00440A2D" w:rsidRPr="005E6932">
        <w:rPr>
          <w:rStyle w:val="Teksttreci"/>
          <w:rFonts w:ascii="Times New Roman" w:hAnsi="Times New Roman"/>
          <w:color w:val="000000"/>
          <w:sz w:val="24"/>
          <w:szCs w:val="24"/>
        </w:rPr>
        <w:t>do</w:t>
      </w:r>
      <w:r w:rsidR="00440A2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Uczelnianej Komisji ds. Dydaktyki  i Zarządzania Jakością Kształcenia. </w:t>
      </w:r>
    </w:p>
    <w:p w:rsidR="00440A2D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W raporcie prezentowane są wykonane zadania, wskaźniki procesu, problemy w procesie i podjęte działania korygujące.</w:t>
      </w:r>
    </w:p>
    <w:p w:rsidR="00440A2D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Analizy raportów dokonuje Uczelniana Komisja ds. Dydaktyki i Zarzadzania Jakością Kształcenia – Zespół ds. Zapewnienia Jakości Kształcenia sporządza analizę monitorowanych procesów i przedstawia propozycje działań doskonalących dla tego procesu. Raport jest publikowany każdego roku na stronie internetowej UP w Lublinie.</w:t>
      </w:r>
    </w:p>
    <w:p w:rsidR="00440A2D" w:rsidRDefault="00440A2D" w:rsidP="00440A2D">
      <w:pPr>
        <w:pStyle w:val="Teksttreci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left="714" w:right="442" w:hanging="357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  <w:r>
        <w:rPr>
          <w:rStyle w:val="Teksttreci"/>
          <w:rFonts w:ascii="Times New Roman" w:hAnsi="Times New Roman"/>
          <w:color w:val="000000"/>
          <w:sz w:val="24"/>
          <w:szCs w:val="24"/>
        </w:rPr>
        <w:t>Na posiedzeniu Senatu UP w Lublinie prezentowane są wyniki z efektów funkcjonowania WSZJK.</w:t>
      </w:r>
    </w:p>
    <w:p w:rsidR="00440A2D" w:rsidRDefault="00440A2D" w:rsidP="00440A2D">
      <w:pPr>
        <w:pStyle w:val="Teksttreci0"/>
        <w:shd w:val="clear" w:color="auto" w:fill="auto"/>
        <w:tabs>
          <w:tab w:val="left" w:pos="1418"/>
        </w:tabs>
        <w:spacing w:before="0" w:line="254" w:lineRule="exact"/>
        <w:ind w:left="720" w:right="440" w:firstLine="0"/>
        <w:jc w:val="both"/>
        <w:rPr>
          <w:rStyle w:val="Teksttreci"/>
          <w:rFonts w:ascii="Times New Roman" w:hAnsi="Times New Roman"/>
          <w:color w:val="000000"/>
          <w:sz w:val="24"/>
          <w:szCs w:val="24"/>
        </w:rPr>
      </w:pPr>
    </w:p>
    <w:p w:rsidR="007C2C6D" w:rsidRPr="00527366" w:rsidRDefault="00440A2D" w:rsidP="00527366">
      <w:pPr>
        <w:pStyle w:val="Akapitzlist"/>
        <w:numPr>
          <w:ilvl w:val="1"/>
          <w:numId w:val="1"/>
        </w:numPr>
        <w:rPr>
          <w:rStyle w:val="Teksttreci"/>
          <w:rFonts w:ascii="Times New Roman" w:hAnsi="Times New Roman"/>
        </w:rPr>
      </w:pPr>
      <w:r w:rsidRPr="00527366">
        <w:rPr>
          <w:rStyle w:val="Teksttreci"/>
          <w:rFonts w:ascii="Times New Roman" w:hAnsi="Times New Roman"/>
        </w:rPr>
        <w:t>Dokumenty:</w:t>
      </w:r>
    </w:p>
    <w:p w:rsidR="00440A2D" w:rsidRDefault="00440A2D" w:rsidP="00440A2D">
      <w:pPr>
        <w:rPr>
          <w:rStyle w:val="Teksttreci"/>
          <w:rFonts w:ascii="Times New Roman" w:hAnsi="Times New Roman"/>
        </w:rPr>
      </w:pPr>
    </w:p>
    <w:p w:rsidR="00440A2D" w:rsidRPr="00E3415F" w:rsidRDefault="0031668E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Uchwała </w:t>
      </w:r>
      <w:r w:rsidR="00440A2D" w:rsidRPr="00A16FED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Senatu </w:t>
      </w:r>
      <w:r w:rsidR="00440A2D" w:rsidRPr="00A16FED">
        <w:rPr>
          <w:rFonts w:ascii="Times New Roman" w:hAnsi="Times New Roman"/>
          <w:sz w:val="24"/>
          <w:szCs w:val="24"/>
        </w:rPr>
        <w:t>UP w Lublinie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440A2D">
        <w:rPr>
          <w:rFonts w:ascii="Times New Roman" w:hAnsi="Times New Roman"/>
          <w:sz w:val="24"/>
          <w:szCs w:val="24"/>
        </w:rPr>
        <w:t>w sprawie wewnętrznego systemu zarządzania jakością</w:t>
      </w:r>
      <w:r>
        <w:rPr>
          <w:rFonts w:ascii="Times New Roman" w:hAnsi="Times New Roman"/>
          <w:sz w:val="24"/>
          <w:szCs w:val="24"/>
        </w:rPr>
        <w:t xml:space="preserve"> kształcenia w </w:t>
      </w:r>
      <w:r w:rsidR="00440A2D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P</w:t>
      </w:r>
      <w:r w:rsidR="00440A2D">
        <w:rPr>
          <w:rFonts w:ascii="Times New Roman" w:hAnsi="Times New Roman"/>
          <w:sz w:val="24"/>
          <w:szCs w:val="24"/>
        </w:rPr>
        <w:t xml:space="preserve"> w Lublinie</w:t>
      </w:r>
    </w:p>
    <w:p w:rsidR="00440A2D" w:rsidRPr="00CC6A0E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right="-1229" w:firstLine="0"/>
        <w:rPr>
          <w:rFonts w:ascii="Times New Roman" w:hAnsi="Times New Roman"/>
          <w:sz w:val="24"/>
          <w:szCs w:val="24"/>
        </w:rPr>
      </w:pPr>
      <w:r w:rsidRPr="00CC6A0E">
        <w:rPr>
          <w:rFonts w:ascii="Times New Roman" w:hAnsi="Times New Roman"/>
          <w:color w:val="000000"/>
          <w:sz w:val="24"/>
          <w:szCs w:val="24"/>
        </w:rPr>
        <w:t>Wymagania prawne wewnętrzne i zewnętrzne obowiązujące w UP</w:t>
      </w:r>
      <w:r>
        <w:rPr>
          <w:rFonts w:ascii="Times New Roman" w:hAnsi="Times New Roman"/>
          <w:color w:val="000000"/>
          <w:sz w:val="24"/>
          <w:szCs w:val="24"/>
        </w:rPr>
        <w:t xml:space="preserve"> w Lublinie</w:t>
      </w:r>
    </w:p>
    <w:p w:rsidR="00440A2D" w:rsidRPr="00CC6A0E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Wydziałowe Księgi Jakości</w:t>
      </w:r>
    </w:p>
    <w:p w:rsidR="00440A2D" w:rsidRPr="00397FF8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  <w:r w:rsidRPr="00397FF8">
        <w:rPr>
          <w:rFonts w:ascii="Times New Roman" w:hAnsi="Times New Roman"/>
          <w:color w:val="000000"/>
          <w:sz w:val="24"/>
          <w:szCs w:val="24"/>
        </w:rPr>
        <w:t xml:space="preserve">Dokumenty </w:t>
      </w:r>
      <w:r w:rsidRPr="00397FF8">
        <w:rPr>
          <w:rStyle w:val="Teksttreci"/>
          <w:rFonts w:ascii="Times New Roman" w:hAnsi="Times New Roman"/>
          <w:color w:val="000000"/>
          <w:sz w:val="24"/>
          <w:szCs w:val="24"/>
        </w:rPr>
        <w:t>WSZJK UP w Lublinie</w:t>
      </w:r>
      <w:r w:rsidRPr="00397FF8">
        <w:rPr>
          <w:rFonts w:ascii="Times New Roman" w:hAnsi="Times New Roman"/>
          <w:color w:val="000000"/>
          <w:sz w:val="24"/>
          <w:szCs w:val="24"/>
        </w:rPr>
        <w:t xml:space="preserve"> - procedury i instrukcje</w:t>
      </w:r>
    </w:p>
    <w:p w:rsidR="00440A2D" w:rsidRPr="00F65F73" w:rsidRDefault="00440A2D" w:rsidP="00262457">
      <w:pPr>
        <w:pStyle w:val="Teksttreci1"/>
        <w:shd w:val="clear" w:color="auto" w:fill="auto"/>
        <w:tabs>
          <w:tab w:val="left" w:pos="1086"/>
        </w:tabs>
        <w:spacing w:before="0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Raporty roczne </w:t>
      </w:r>
      <w:r w:rsidRPr="00CC6A0E">
        <w:rPr>
          <w:rFonts w:ascii="Times New Roman" w:hAnsi="Times New Roman"/>
          <w:color w:val="000000"/>
          <w:sz w:val="24"/>
          <w:szCs w:val="24"/>
        </w:rPr>
        <w:t xml:space="preserve">o działalności </w:t>
      </w:r>
      <w:r>
        <w:rPr>
          <w:rStyle w:val="Teksttreci"/>
          <w:rFonts w:ascii="Times New Roman" w:hAnsi="Times New Roman"/>
          <w:color w:val="000000"/>
          <w:sz w:val="24"/>
          <w:szCs w:val="24"/>
        </w:rPr>
        <w:t>WSZJK</w:t>
      </w:r>
      <w:r w:rsidRPr="00CC6A0E">
        <w:rPr>
          <w:rFonts w:ascii="Times New Roman" w:hAnsi="Times New Roman"/>
          <w:color w:val="000000"/>
          <w:sz w:val="24"/>
          <w:szCs w:val="24"/>
        </w:rPr>
        <w:t xml:space="preserve"> UP</w:t>
      </w:r>
      <w:r>
        <w:rPr>
          <w:rFonts w:ascii="Times New Roman" w:hAnsi="Times New Roman"/>
          <w:color w:val="000000"/>
          <w:sz w:val="24"/>
          <w:szCs w:val="24"/>
        </w:rPr>
        <w:t xml:space="preserve"> w Lublinie </w:t>
      </w:r>
    </w:p>
    <w:p w:rsidR="00440A2D" w:rsidRPr="00CC6A0E" w:rsidRDefault="00440A2D" w:rsidP="00440A2D">
      <w:pPr>
        <w:pStyle w:val="Teksttreci1"/>
        <w:shd w:val="clear" w:color="auto" w:fill="auto"/>
        <w:tabs>
          <w:tab w:val="left" w:pos="1086"/>
        </w:tabs>
        <w:spacing w:before="0"/>
        <w:ind w:left="740" w:firstLine="0"/>
        <w:rPr>
          <w:rFonts w:ascii="Times New Roman" w:hAnsi="Times New Roman"/>
          <w:sz w:val="24"/>
          <w:szCs w:val="24"/>
        </w:rPr>
      </w:pPr>
    </w:p>
    <w:p w:rsidR="00440A2D" w:rsidRPr="00485722" w:rsidRDefault="00262457" w:rsidP="00262457">
      <w:pPr>
        <w:pStyle w:val="Teksttreci30"/>
        <w:numPr>
          <w:ilvl w:val="0"/>
          <w:numId w:val="1"/>
        </w:numPr>
        <w:shd w:val="clear" w:color="auto" w:fill="auto"/>
        <w:spacing w:before="0" w:line="220" w:lineRule="exact"/>
        <w:jc w:val="both"/>
        <w:rPr>
          <w:rStyle w:val="Teksttreci3Odstpy0pt"/>
          <w:rFonts w:ascii="Times New Roman" w:hAnsi="Times New Roman"/>
          <w:b/>
          <w:sz w:val="24"/>
          <w:szCs w:val="24"/>
        </w:rPr>
      </w:pPr>
      <w:r>
        <w:rPr>
          <w:rStyle w:val="Teksttreci3Odstpy0pt"/>
          <w:rFonts w:ascii="Times New Roman" w:hAnsi="Times New Roman"/>
          <w:b/>
          <w:sz w:val="24"/>
          <w:szCs w:val="24"/>
        </w:rPr>
        <w:t>Załącznik:</w:t>
      </w:r>
    </w:p>
    <w:p w:rsidR="00440A2D" w:rsidRPr="00A31AF9" w:rsidRDefault="00440A2D" w:rsidP="00262457">
      <w:pPr>
        <w:pStyle w:val="Teksttreci30"/>
        <w:shd w:val="clear" w:color="auto" w:fill="auto"/>
        <w:spacing w:before="0" w:line="220" w:lineRule="exact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40A2D" w:rsidRDefault="00440A2D" w:rsidP="00440A2D">
      <w:pPr>
        <w:pStyle w:val="Teksttreci1"/>
        <w:shd w:val="clear" w:color="auto" w:fill="auto"/>
        <w:spacing w:before="0" w:line="220" w:lineRule="exact"/>
        <w:ind w:left="709" w:right="-1378" w:firstLine="0"/>
        <w:rPr>
          <w:rFonts w:ascii="Times New Roman" w:hAnsi="Times New Roman"/>
          <w:b/>
        </w:rPr>
      </w:pPr>
      <w:r w:rsidRPr="00CC6A0E">
        <w:rPr>
          <w:rFonts w:ascii="Times New Roman" w:hAnsi="Times New Roman"/>
          <w:color w:val="000000"/>
          <w:sz w:val="24"/>
          <w:szCs w:val="24"/>
        </w:rPr>
        <w:t xml:space="preserve">Załącznik nr 1 - Cele jakościowe i mierniki procesów </w:t>
      </w:r>
      <w:r>
        <w:rPr>
          <w:rFonts w:ascii="Times New Roman" w:hAnsi="Times New Roman"/>
          <w:color w:val="000000"/>
          <w:sz w:val="24"/>
          <w:szCs w:val="24"/>
        </w:rPr>
        <w:t>WSZJK</w:t>
      </w:r>
      <w:r w:rsidRPr="00CC6A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CC6A0E">
        <w:rPr>
          <w:rFonts w:ascii="Times New Roman" w:hAnsi="Times New Roman"/>
          <w:color w:val="000000"/>
          <w:sz w:val="24"/>
          <w:szCs w:val="24"/>
        </w:rPr>
        <w:t>UP</w:t>
      </w:r>
      <w:r>
        <w:rPr>
          <w:rFonts w:ascii="Times New Roman" w:hAnsi="Times New Roman"/>
          <w:color w:val="000000"/>
          <w:sz w:val="24"/>
          <w:szCs w:val="24"/>
        </w:rPr>
        <w:t xml:space="preserve"> w Lublinie</w:t>
      </w:r>
    </w:p>
    <w:p w:rsidR="00440A2D" w:rsidRDefault="00440A2D" w:rsidP="00440A2D"/>
    <w:sectPr w:rsidR="0044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CCB02552"/>
    <w:lvl w:ilvl="0">
      <w:start w:val="4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1DA0CA7"/>
    <w:multiLevelType w:val="hybridMultilevel"/>
    <w:tmpl w:val="2EE8C9CE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E6F1A25"/>
    <w:multiLevelType w:val="hybridMultilevel"/>
    <w:tmpl w:val="46EC4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34475"/>
    <w:multiLevelType w:val="multilevel"/>
    <w:tmpl w:val="776258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2D"/>
    <w:rsid w:val="000F2600"/>
    <w:rsid w:val="001E3CC5"/>
    <w:rsid w:val="00262457"/>
    <w:rsid w:val="00307331"/>
    <w:rsid w:val="0031668E"/>
    <w:rsid w:val="00440A2D"/>
    <w:rsid w:val="00485722"/>
    <w:rsid w:val="00527366"/>
    <w:rsid w:val="0072641F"/>
    <w:rsid w:val="007409C9"/>
    <w:rsid w:val="007C2C6D"/>
    <w:rsid w:val="00AD5139"/>
    <w:rsid w:val="00C4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0A2D"/>
    <w:rPr>
      <w:color w:val="0066CC"/>
      <w:u w:val="single"/>
    </w:rPr>
  </w:style>
  <w:style w:type="character" w:customStyle="1" w:styleId="Teksttreci2">
    <w:name w:val="Tekst treści (2)_"/>
    <w:link w:val="Teksttreci20"/>
    <w:rsid w:val="00440A2D"/>
    <w:rPr>
      <w:rFonts w:ascii="Arial" w:hAnsi="Arial"/>
      <w:b/>
      <w:bCs/>
      <w:i/>
      <w:iCs/>
      <w:sz w:val="30"/>
      <w:szCs w:val="30"/>
      <w:shd w:val="clear" w:color="auto" w:fill="FFFFFF"/>
    </w:rPr>
  </w:style>
  <w:style w:type="character" w:customStyle="1" w:styleId="Teksttreci">
    <w:name w:val="Tekst treści_"/>
    <w:link w:val="Teksttreci0"/>
    <w:rsid w:val="00440A2D"/>
    <w:rPr>
      <w:rFonts w:ascii="Microsoft Sans Serif" w:hAnsi="Microsoft Sans Serif"/>
      <w:spacing w:val="-10"/>
      <w:shd w:val="clear" w:color="auto" w:fill="FFFFFF"/>
    </w:rPr>
  </w:style>
  <w:style w:type="character" w:customStyle="1" w:styleId="Nagwek1">
    <w:name w:val="Nagłówek #1_"/>
    <w:link w:val="Nagwek10"/>
    <w:rsid w:val="00440A2D"/>
    <w:rPr>
      <w:rFonts w:ascii="Microsoft Sans Serif" w:hAnsi="Microsoft Sans Serif"/>
      <w:i/>
      <w:iCs/>
      <w:spacing w:val="-70"/>
      <w:sz w:val="34"/>
      <w:szCs w:val="34"/>
      <w:shd w:val="clear" w:color="auto" w:fill="FFFFFF"/>
    </w:rPr>
  </w:style>
  <w:style w:type="character" w:customStyle="1" w:styleId="Teksttreci3">
    <w:name w:val="Tekst treści (3)_"/>
    <w:link w:val="Teksttreci30"/>
    <w:rsid w:val="00440A2D"/>
    <w:rPr>
      <w:rFonts w:ascii="Arial" w:hAnsi="Arial"/>
      <w:b/>
      <w:b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0A2D"/>
    <w:pPr>
      <w:shd w:val="clear" w:color="auto" w:fill="FFFFFF"/>
      <w:spacing w:line="355" w:lineRule="exact"/>
      <w:ind w:hanging="360"/>
    </w:pPr>
    <w:rPr>
      <w:rFonts w:ascii="Arial" w:eastAsiaTheme="minorHAnsi" w:hAnsi="Arial" w:cstheme="minorBidi"/>
      <w:b/>
      <w:bCs/>
      <w:i/>
      <w:iCs/>
      <w:color w:val="auto"/>
      <w:sz w:val="30"/>
      <w:szCs w:val="30"/>
      <w:lang w:eastAsia="en-US"/>
    </w:rPr>
  </w:style>
  <w:style w:type="paragraph" w:customStyle="1" w:styleId="Teksttreci0">
    <w:name w:val="Tekst treści"/>
    <w:basedOn w:val="Normalny"/>
    <w:link w:val="Teksttreci"/>
    <w:rsid w:val="00440A2D"/>
    <w:pPr>
      <w:shd w:val="clear" w:color="auto" w:fill="FFFFFF"/>
      <w:spacing w:before="180" w:line="250" w:lineRule="exact"/>
      <w:ind w:hanging="400"/>
    </w:pPr>
    <w:rPr>
      <w:rFonts w:ascii="Microsoft Sans Serif" w:eastAsiaTheme="minorHAnsi" w:hAnsi="Microsoft Sans Serif" w:cstheme="minorBidi"/>
      <w:color w:val="auto"/>
      <w:spacing w:val="-10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40A2D"/>
    <w:pPr>
      <w:shd w:val="clear" w:color="auto" w:fill="FFFFFF"/>
      <w:spacing w:after="180" w:line="240" w:lineRule="atLeast"/>
      <w:outlineLvl w:val="0"/>
    </w:pPr>
    <w:rPr>
      <w:rFonts w:ascii="Microsoft Sans Serif" w:eastAsiaTheme="minorHAnsi" w:hAnsi="Microsoft Sans Serif" w:cstheme="minorBidi"/>
      <w:i/>
      <w:iCs/>
      <w:color w:val="auto"/>
      <w:spacing w:val="-70"/>
      <w:sz w:val="34"/>
      <w:szCs w:val="34"/>
      <w:lang w:eastAsia="en-US"/>
    </w:rPr>
  </w:style>
  <w:style w:type="paragraph" w:customStyle="1" w:styleId="Teksttreci30">
    <w:name w:val="Tekst treści (3)"/>
    <w:basedOn w:val="Normalny"/>
    <w:link w:val="Teksttreci3"/>
    <w:rsid w:val="00440A2D"/>
    <w:pPr>
      <w:shd w:val="clear" w:color="auto" w:fill="FFFFFF"/>
      <w:spacing w:before="180" w:line="254" w:lineRule="exact"/>
      <w:ind w:hanging="400"/>
    </w:pPr>
    <w:rPr>
      <w:rFonts w:ascii="Arial" w:eastAsiaTheme="minorHAnsi" w:hAnsi="Arial" w:cstheme="minorBidi"/>
      <w:b/>
      <w:bCs/>
      <w:color w:val="auto"/>
      <w:spacing w:val="-10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440A2D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3Odstpy0pt">
    <w:name w:val="Tekst treści (3) + Odstępy 0 pt"/>
    <w:rsid w:val="00440A2D"/>
    <w:rPr>
      <w:rFonts w:ascii="Arial" w:hAnsi="Arial"/>
      <w:b/>
      <w:bCs/>
      <w:spacing w:val="0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2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A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40A2D"/>
    <w:rPr>
      <w:color w:val="0066CC"/>
      <w:u w:val="single"/>
    </w:rPr>
  </w:style>
  <w:style w:type="character" w:customStyle="1" w:styleId="Teksttreci2">
    <w:name w:val="Tekst treści (2)_"/>
    <w:link w:val="Teksttreci20"/>
    <w:rsid w:val="00440A2D"/>
    <w:rPr>
      <w:rFonts w:ascii="Arial" w:hAnsi="Arial"/>
      <w:b/>
      <w:bCs/>
      <w:i/>
      <w:iCs/>
      <w:sz w:val="30"/>
      <w:szCs w:val="30"/>
      <w:shd w:val="clear" w:color="auto" w:fill="FFFFFF"/>
    </w:rPr>
  </w:style>
  <w:style w:type="character" w:customStyle="1" w:styleId="Teksttreci">
    <w:name w:val="Tekst treści_"/>
    <w:link w:val="Teksttreci0"/>
    <w:rsid w:val="00440A2D"/>
    <w:rPr>
      <w:rFonts w:ascii="Microsoft Sans Serif" w:hAnsi="Microsoft Sans Serif"/>
      <w:spacing w:val="-10"/>
      <w:shd w:val="clear" w:color="auto" w:fill="FFFFFF"/>
    </w:rPr>
  </w:style>
  <w:style w:type="character" w:customStyle="1" w:styleId="Nagwek1">
    <w:name w:val="Nagłówek #1_"/>
    <w:link w:val="Nagwek10"/>
    <w:rsid w:val="00440A2D"/>
    <w:rPr>
      <w:rFonts w:ascii="Microsoft Sans Serif" w:hAnsi="Microsoft Sans Serif"/>
      <w:i/>
      <w:iCs/>
      <w:spacing w:val="-70"/>
      <w:sz w:val="34"/>
      <w:szCs w:val="34"/>
      <w:shd w:val="clear" w:color="auto" w:fill="FFFFFF"/>
    </w:rPr>
  </w:style>
  <w:style w:type="character" w:customStyle="1" w:styleId="Teksttreci3">
    <w:name w:val="Tekst treści (3)_"/>
    <w:link w:val="Teksttreci30"/>
    <w:rsid w:val="00440A2D"/>
    <w:rPr>
      <w:rFonts w:ascii="Arial" w:hAnsi="Arial"/>
      <w:b/>
      <w:bCs/>
      <w:spacing w:val="-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0A2D"/>
    <w:pPr>
      <w:shd w:val="clear" w:color="auto" w:fill="FFFFFF"/>
      <w:spacing w:line="355" w:lineRule="exact"/>
      <w:ind w:hanging="360"/>
    </w:pPr>
    <w:rPr>
      <w:rFonts w:ascii="Arial" w:eastAsiaTheme="minorHAnsi" w:hAnsi="Arial" w:cstheme="minorBidi"/>
      <w:b/>
      <w:bCs/>
      <w:i/>
      <w:iCs/>
      <w:color w:val="auto"/>
      <w:sz w:val="30"/>
      <w:szCs w:val="30"/>
      <w:lang w:eastAsia="en-US"/>
    </w:rPr>
  </w:style>
  <w:style w:type="paragraph" w:customStyle="1" w:styleId="Teksttreci0">
    <w:name w:val="Tekst treści"/>
    <w:basedOn w:val="Normalny"/>
    <w:link w:val="Teksttreci"/>
    <w:rsid w:val="00440A2D"/>
    <w:pPr>
      <w:shd w:val="clear" w:color="auto" w:fill="FFFFFF"/>
      <w:spacing w:before="180" w:line="250" w:lineRule="exact"/>
      <w:ind w:hanging="400"/>
    </w:pPr>
    <w:rPr>
      <w:rFonts w:ascii="Microsoft Sans Serif" w:eastAsiaTheme="minorHAnsi" w:hAnsi="Microsoft Sans Serif" w:cstheme="minorBidi"/>
      <w:color w:val="auto"/>
      <w:spacing w:val="-10"/>
      <w:sz w:val="22"/>
      <w:szCs w:val="22"/>
      <w:lang w:eastAsia="en-US"/>
    </w:rPr>
  </w:style>
  <w:style w:type="paragraph" w:customStyle="1" w:styleId="Nagwek10">
    <w:name w:val="Nagłówek #1"/>
    <w:basedOn w:val="Normalny"/>
    <w:link w:val="Nagwek1"/>
    <w:rsid w:val="00440A2D"/>
    <w:pPr>
      <w:shd w:val="clear" w:color="auto" w:fill="FFFFFF"/>
      <w:spacing w:after="180" w:line="240" w:lineRule="atLeast"/>
      <w:outlineLvl w:val="0"/>
    </w:pPr>
    <w:rPr>
      <w:rFonts w:ascii="Microsoft Sans Serif" w:eastAsiaTheme="minorHAnsi" w:hAnsi="Microsoft Sans Serif" w:cstheme="minorBidi"/>
      <w:i/>
      <w:iCs/>
      <w:color w:val="auto"/>
      <w:spacing w:val="-70"/>
      <w:sz w:val="34"/>
      <w:szCs w:val="34"/>
      <w:lang w:eastAsia="en-US"/>
    </w:rPr>
  </w:style>
  <w:style w:type="paragraph" w:customStyle="1" w:styleId="Teksttreci30">
    <w:name w:val="Tekst treści (3)"/>
    <w:basedOn w:val="Normalny"/>
    <w:link w:val="Teksttreci3"/>
    <w:rsid w:val="00440A2D"/>
    <w:pPr>
      <w:shd w:val="clear" w:color="auto" w:fill="FFFFFF"/>
      <w:spacing w:before="180" w:line="254" w:lineRule="exact"/>
      <w:ind w:hanging="400"/>
    </w:pPr>
    <w:rPr>
      <w:rFonts w:ascii="Arial" w:eastAsiaTheme="minorHAnsi" w:hAnsi="Arial" w:cstheme="minorBidi"/>
      <w:b/>
      <w:bCs/>
      <w:color w:val="auto"/>
      <w:spacing w:val="-10"/>
      <w:sz w:val="22"/>
      <w:szCs w:val="22"/>
      <w:lang w:eastAsia="en-US"/>
    </w:rPr>
  </w:style>
  <w:style w:type="paragraph" w:customStyle="1" w:styleId="Teksttreci1">
    <w:name w:val="Tekst treści1"/>
    <w:basedOn w:val="Normalny"/>
    <w:rsid w:val="00440A2D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3Odstpy0pt">
    <w:name w:val="Tekst treści (3) + Odstępy 0 pt"/>
    <w:rsid w:val="00440A2D"/>
    <w:rPr>
      <w:rFonts w:ascii="Arial" w:hAnsi="Arial"/>
      <w:b/>
      <w:bCs/>
      <w:spacing w:val="0"/>
      <w:sz w:val="22"/>
      <w:szCs w:val="22"/>
      <w:lang w:bidi="ar-SA"/>
    </w:rPr>
  </w:style>
  <w:style w:type="paragraph" w:styleId="Akapitzlist">
    <w:name w:val="List Paragraph"/>
    <w:basedOn w:val="Normalny"/>
    <w:uiPriority w:val="34"/>
    <w:qFormat/>
    <w:rsid w:val="0052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31E7-BC09-4542-8533-36AF8CFF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10</cp:revision>
  <cp:lastPrinted>2020-03-02T12:42:00Z</cp:lastPrinted>
  <dcterms:created xsi:type="dcterms:W3CDTF">2020-01-28T17:44:00Z</dcterms:created>
  <dcterms:modified xsi:type="dcterms:W3CDTF">2020-03-02T12:42:00Z</dcterms:modified>
</cp:coreProperties>
</file>